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616644240"/>
        <w:docPartObj>
          <w:docPartGallery w:val="Cover Pages"/>
          <w:docPartUnique/>
        </w:docPartObj>
      </w:sdtPr>
      <w:sdtEndPr>
        <w:rPr>
          <w:b/>
          <w:sz w:val="36"/>
        </w:rPr>
      </w:sdtEndPr>
      <w:sdtContent>
        <w:p w:rsidR="00E65274" w:rsidRDefault="00E65274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E08CA08" wp14:editId="623B7C75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971550</wp:posOffset>
                    </wp:positionV>
                    <wp:extent cx="5734050" cy="857250"/>
                    <wp:effectExtent l="0" t="0" r="0" b="0"/>
                    <wp:wrapSquare wrapText="bothSides"/>
                    <wp:docPr id="111" name="텍스트 상자 1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34050" cy="857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aps/>
                                    <w:color w:val="323E4F" w:themeColor="text2" w:themeShade="BF"/>
                                    <w:sz w:val="32"/>
                                    <w:szCs w:val="40"/>
                                  </w:rPr>
                                  <w:alias w:val="게시 날짜"/>
                                  <w:tag w:val=""/>
                                  <w:id w:val="400952559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 MMMM d"/>
                                    <w:lid w:val="ko-K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E65274" w:rsidRPr="00E65274" w:rsidRDefault="00E65274" w:rsidP="00E65274">
                                    <w:pPr>
                                      <w:pStyle w:val="a5"/>
                                      <w:jc w:val="center"/>
                                      <w:rPr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</w:pPr>
                                    <w:r w:rsidRPr="00E65274">
                                      <w:rPr>
                                        <w:rFonts w:hint="eastAsia"/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진주</w:t>
                                    </w:r>
                                    <w:r w:rsidRPr="00E65274">
                                      <w:rPr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남강요양</w:t>
                                    </w:r>
                                    <w:r w:rsidRPr="00E65274">
                                      <w:rPr>
                                        <w:rFonts w:hint="eastAsia"/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원 폐</w:t>
                                    </w:r>
                                    <w:r w:rsidRPr="00E65274">
                                      <w:rPr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쇄회로</w:t>
                                    </w:r>
                                    <w:r w:rsidRPr="00E65274">
                                      <w:rPr>
                                        <w:rFonts w:hint="eastAsia"/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 xml:space="preserve"> 텔</w:t>
                                    </w:r>
                                    <w:r w:rsidRPr="00E65274">
                                      <w:rPr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레비전</w:t>
                                    </w:r>
                                    <w:r w:rsidRPr="00E65274">
                                      <w:rPr>
                                        <w:rFonts w:hint="eastAsia"/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(CCTV) 내</w:t>
                                    </w:r>
                                    <w:r w:rsidRPr="00E65274">
                                      <w:rPr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부</w:t>
                                    </w:r>
                                    <w:r w:rsidRPr="00E65274">
                                      <w:rPr>
                                        <w:rFonts w:hint="eastAsia"/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 xml:space="preserve"> 관</w:t>
                                    </w:r>
                                    <w:r w:rsidRPr="00E65274">
                                      <w:rPr>
                                        <w:b/>
                                        <w:caps/>
                                        <w:color w:val="323E4F" w:themeColor="text2" w:themeShade="BF"/>
                                        <w:sz w:val="32"/>
                                        <w:szCs w:val="40"/>
                                      </w:rPr>
                                      <w:t>리계획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E08CA08" id="_x0000_t202" coordsize="21600,21600" o:spt="202" path="m,l,21600r21600,l21600,xe">
                    <v:stroke joinstyle="miter"/>
                    <v:path gradientshapeok="t" o:connecttype="rect"/>
                  </v:shapetype>
                  <v:shape id="텍스트 상자 111" o:spid="_x0000_s1026" type="#_x0000_t202" style="position:absolute;left:0;text-align:left;margin-left:400.3pt;margin-top:76.5pt;width:451.5pt;height:67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" filled="f" stroked="f" strokeweight=".5pt">
                    <v:textbox inset="0,0,0,0">
                      <w:txbxContent>
                        <w:sdt>
                          <w:sdtPr>
                            <w:rPr>
                              <w:b/>
                              <w:caps/>
                              <w:color w:val="323E4F" w:themeColor="text2" w:themeShade="BF"/>
                              <w:sz w:val="32"/>
                              <w:szCs w:val="40"/>
                            </w:rPr>
                            <w:alias w:val="게시 날짜"/>
                            <w:tag w:val=""/>
                            <w:id w:val="400952559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 MMMM d"/>
                              <w:lid w:val="ko-K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E65274" w:rsidRPr="00E65274" w:rsidRDefault="00E65274" w:rsidP="00E65274">
                              <w:pPr>
                                <w:pStyle w:val="a5"/>
                                <w:jc w:val="center"/>
                                <w:rPr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</w:pPr>
                              <w:r w:rsidRPr="00E65274">
                                <w:rPr>
                                  <w:rFonts w:hint="eastAsia"/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진주</w:t>
                              </w:r>
                              <w:r w:rsidRPr="00E65274">
                                <w:rPr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남강요양</w:t>
                              </w:r>
                              <w:r w:rsidRPr="00E65274">
                                <w:rPr>
                                  <w:rFonts w:hint="eastAsia"/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원 폐</w:t>
                              </w:r>
                              <w:r w:rsidRPr="00E65274">
                                <w:rPr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쇄회로</w:t>
                              </w:r>
                              <w:r w:rsidRPr="00E65274">
                                <w:rPr>
                                  <w:rFonts w:hint="eastAsia"/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 xml:space="preserve"> 텔</w:t>
                              </w:r>
                              <w:r w:rsidRPr="00E65274">
                                <w:rPr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레비전</w:t>
                              </w:r>
                              <w:r w:rsidRPr="00E65274">
                                <w:rPr>
                                  <w:rFonts w:hint="eastAsia"/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(CCTV) 내</w:t>
                              </w:r>
                              <w:r w:rsidRPr="00E65274">
                                <w:rPr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부</w:t>
                              </w:r>
                              <w:r w:rsidRPr="00E65274">
                                <w:rPr>
                                  <w:rFonts w:hint="eastAsia"/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 xml:space="preserve"> 관</w:t>
                              </w:r>
                              <w:r w:rsidRPr="00E65274">
                                <w:rPr>
                                  <w:b/>
                                  <w:caps/>
                                  <w:color w:val="323E4F" w:themeColor="text2" w:themeShade="BF"/>
                                  <w:sz w:val="32"/>
                                  <w:szCs w:val="40"/>
                                </w:rPr>
                                <w:t>리계획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:rsidR="00E65274" w:rsidRDefault="00E65274">
          <w:pPr>
            <w:widowControl/>
            <w:wordWrap/>
            <w:autoSpaceDE/>
            <w:autoSpaceDN/>
            <w:rPr>
              <w:b/>
              <w:sz w:val="3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83700</wp14:pctPosVOffset>
                        </wp:positionV>
                      </mc:Choice>
                      <mc:Fallback>
                        <wp:positionV relativeFrom="page">
                          <wp:posOffset>8949055</wp:posOffset>
                        </wp:positionV>
                      </mc:Fallback>
                    </mc:AlternateContent>
                    <wp:extent cx="5753100" cy="652780"/>
                    <wp:effectExtent l="0" t="0" r="10160" b="14605"/>
                    <wp:wrapSquare wrapText="bothSides"/>
                    <wp:docPr id="112" name="텍스트 상자 1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52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65274" w:rsidRDefault="00E65274">
                                <w:pPr>
                                  <w:pStyle w:val="a5"/>
                                  <w:jc w:val="right"/>
                                  <w:rPr>
                                    <w:caps/>
                                    <w:color w:val="262626" w:themeColor="text1" w:themeTint="D9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262626" w:themeColor="text1" w:themeTint="D9"/>
                                    <w:sz w:val="20"/>
                                    <w:szCs w:val="20"/>
                                    <w:lang w:val="ko-KR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8000</wp14:pctHeight>
                    </wp14:sizeRelV>
                  </wp:anchor>
                </w:drawing>
              </mc:Choice>
              <mc:Fallback>
                <w:pict>
                  <v:shape id="텍스트 상자 112" o:spid="_x0000_s1027" type="#_x0000_t202" style="position:absolute;left:0;text-align:left;margin-left:0;margin-top:0;width:453pt;height:51.4pt;z-index:251661312;visibility:visible;mso-wrap-style:square;mso-width-percent:734;mso-height-percent:80;mso-left-percent:150;mso-top-percent:837;mso-wrap-distance-left:9pt;mso-wrap-distance-top:0;mso-wrap-distance-right:9pt;mso-wrap-distance-bottom:0;mso-position-horizontal-relative:page;mso-position-vertical-relative:page;mso-width-percent:734;mso-height-percent:80;mso-left-percent:150;mso-top-percent:837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" filled="f" stroked="f" strokeweight=".5pt">
                    <v:textbox inset="0,0,0,0">
                      <w:txbxContent>
                        <w:p w:rsidR="00E65274" w:rsidRDefault="00E65274">
                          <w:pPr>
                            <w:pStyle w:val="a5"/>
                            <w:jc w:val="right"/>
                            <w:rPr>
                              <w:caps/>
                              <w:color w:val="262626" w:themeColor="text1" w:themeTint="D9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262626" w:themeColor="text1" w:themeTint="D9"/>
                              <w:sz w:val="20"/>
                              <w:szCs w:val="20"/>
                              <w:lang w:val="ko-KR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1133475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45500</wp14:pctPosVOffset>
                        </wp:positionV>
                      </mc:Choice>
                      <mc:Fallback>
                        <wp:positionV relativeFrom="page">
                          <wp:posOffset>4864735</wp:posOffset>
                        </wp:positionV>
                      </mc:Fallback>
                    </mc:AlternateContent>
                    <wp:extent cx="5753100" cy="525780"/>
                    <wp:effectExtent l="0" t="0" r="10160" b="6350"/>
                    <wp:wrapSquare wrapText="bothSides"/>
                    <wp:docPr id="113" name="텍스트 상자 1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5257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65274" w:rsidRPr="00E65274" w:rsidRDefault="00C77763">
                                <w:pPr>
                                  <w:pStyle w:val="a5"/>
                                  <w:jc w:val="right"/>
                                  <w:rPr>
                                    <w:caps/>
                                    <w:color w:val="323E4F" w:themeColor="text2" w:themeShade="BF"/>
                                    <w:sz w:val="36"/>
                                    <w:szCs w:val="52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323E4F" w:themeColor="text2" w:themeShade="BF"/>
                                      <w:sz w:val="36"/>
                                      <w:szCs w:val="52"/>
                                    </w:rPr>
                                    <w:alias w:val="제목"/>
                                    <w:tag w:val=""/>
                                    <w:id w:val="-1315561441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E65274" w:rsidRPr="00E65274">
                                      <w:rPr>
                                        <w:rFonts w:hint="eastAsia"/>
                                        <w:caps/>
                                        <w:color w:val="323E4F" w:themeColor="text2" w:themeShade="BF"/>
                                        <w:sz w:val="36"/>
                                        <w:szCs w:val="52"/>
                                      </w:rPr>
                                      <w:t>진</w:t>
                                    </w:r>
                                    <w:r w:rsidR="00E65274" w:rsidRPr="00E65274">
                                      <w:rPr>
                                        <w:caps/>
                                        <w:color w:val="323E4F" w:themeColor="text2" w:themeShade="BF"/>
                                        <w:sz w:val="36"/>
                                        <w:szCs w:val="52"/>
                                      </w:rPr>
                                      <w:t>주남강요양원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mallCaps/>
                                    <w:color w:val="44546A" w:themeColor="text2"/>
                                    <w:szCs w:val="36"/>
                                  </w:rPr>
                                  <w:alias w:val="부제"/>
                                  <w:tag w:val=""/>
                                  <w:id w:val="1615247542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E65274" w:rsidRPr="00E65274" w:rsidRDefault="00E65274">
                                    <w:pPr>
                                      <w:pStyle w:val="a5"/>
                                      <w:jc w:val="right"/>
                                      <w:rPr>
                                        <w:smallCaps/>
                                        <w:color w:val="44546A" w:themeColor="text2"/>
                                        <w:szCs w:val="36"/>
                                      </w:rPr>
                                    </w:pPr>
                                    <w:r w:rsidRPr="00E65274">
                                      <w:rPr>
                                        <w:smallCaps/>
                                        <w:color w:val="44546A" w:themeColor="text2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73400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id="텍스트 상자 113" o:spid="_x0000_s1028" type="#_x0000_t202" style="position:absolute;left:0;text-align:left;margin-left:0;margin-top:0;width:453pt;height:41.4pt;z-index:251660288;visibility:visible;mso-wrap-style:square;mso-width-percent:734;mso-height-percent:363;mso-left-percent:150;mso-top-percent:455;mso-wrap-distance-left:9pt;mso-wrap-distance-top:0;mso-wrap-distance-right:9pt;mso-wrap-distance-bottom:0;mso-position-horizontal-relative:page;mso-position-vertical-relative:page;mso-width-percent:734;mso-height-percent:363;mso-left-percent:150;mso-top-percent:45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" filled="f" stroked="f" strokeweight=".5pt">
                    <v:textbox inset="0,0,0,0">
                      <w:txbxContent>
                        <w:p w:rsidR="00E65274" w:rsidRPr="00E65274" w:rsidRDefault="00E65274">
                          <w:pPr>
                            <w:pStyle w:val="a5"/>
                            <w:jc w:val="right"/>
                            <w:rPr>
                              <w:caps/>
                              <w:color w:val="323E4F" w:themeColor="text2" w:themeShade="BF"/>
                              <w:sz w:val="36"/>
                              <w:szCs w:val="52"/>
                            </w:rPr>
                          </w:pPr>
                          <w:sdt>
                            <w:sdtPr>
                              <w:rPr>
                                <w:caps/>
                                <w:color w:val="323E4F" w:themeColor="text2" w:themeShade="BF"/>
                                <w:sz w:val="36"/>
                                <w:szCs w:val="52"/>
                              </w:rPr>
                              <w:alias w:val="제목"/>
                              <w:tag w:val=""/>
                              <w:id w:val="-1315561441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r w:rsidRPr="00E65274">
                                <w:rPr>
                                  <w:rFonts w:hint="eastAsia"/>
                                  <w:caps/>
                                  <w:color w:val="323E4F" w:themeColor="text2" w:themeShade="BF"/>
                                  <w:sz w:val="36"/>
                                  <w:szCs w:val="52"/>
                                </w:rPr>
                                <w:t>진</w:t>
                              </w:r>
                              <w:r w:rsidRPr="00E65274">
                                <w:rPr>
                                  <w:caps/>
                                  <w:color w:val="323E4F" w:themeColor="text2" w:themeShade="BF"/>
                                  <w:sz w:val="36"/>
                                  <w:szCs w:val="52"/>
                                </w:rPr>
                                <w:t>주남강요양원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mallCaps/>
                              <w:color w:val="44546A" w:themeColor="text2"/>
                              <w:szCs w:val="36"/>
                            </w:rPr>
                            <w:alias w:val="부제"/>
                            <w:tag w:val=""/>
                            <w:id w:val="1615247542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E65274" w:rsidRPr="00E65274" w:rsidRDefault="00E65274">
                              <w:pPr>
                                <w:pStyle w:val="a5"/>
                                <w:jc w:val="right"/>
                                <w:rPr>
                                  <w:smallCaps/>
                                  <w:color w:val="44546A" w:themeColor="text2"/>
                                  <w:szCs w:val="36"/>
                                </w:rPr>
                              </w:pPr>
                              <w:r w:rsidRPr="00E65274">
                                <w:rPr>
                                  <w:smallCaps/>
                                  <w:color w:val="44546A" w:themeColor="text2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4500</wp14:pctPosHOffset>
                        </wp:positionH>
                      </mc:Choice>
                      <mc:Fallback>
                        <wp:positionH relativeFrom="page">
                          <wp:posOffset>339725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28600" cy="9144000"/>
                    <wp:effectExtent l="0" t="0" r="3175" b="635"/>
                    <wp:wrapNone/>
                    <wp:docPr id="114" name="그룹 11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8600" cy="9144000"/>
                              <a:chOff x="0" y="0"/>
                              <a:chExt cx="228600" cy="9144000"/>
                            </a:xfrm>
                          </wpg:grpSpPr>
                          <wps:wsp>
                            <wps:cNvPr id="115" name="사각형 115"/>
                            <wps:cNvSpPr/>
                            <wps:spPr>
                              <a:xfrm>
                                <a:off x="0" y="0"/>
                                <a:ext cx="228600" cy="8782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사각형 116"/>
                            <wps:cNvSpPr>
                              <a:spLocks noChangeAspect="1"/>
                            </wps:cNvSpPr>
                            <wps:spPr>
                              <a:xfrm>
                                <a:off x="0" y="89154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2900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67E2F45F" id="그룹 114" o:spid="_x0000_s1026" style="position:absolute;left:0;text-align:left;margin-left:0;margin-top:0;width:18pt;height:10in;z-index:251659264;mso-width-percent:29;mso-height-percent:909;mso-left-percent:45;mso-position-horizontal-relative:page;mso-position-vertical:center;mso-position-vertical-relative:page;mso-width-percent:29;mso-height-percent:909;mso-left-percent:45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">
                    <v:rect id="사각형 115" o:spid="_x0000_s1027" style="position:absolute;width:2286;height:87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" fillcolor="#ed7d31 [3205]" stroked="f" strokeweight="1pt"/>
                    <v:rect id="사각형 116" o:spid="_x0000_s1028" style="position:absolute;top:89154;width:2286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" fillcolor="#5b9bd5 [3204]" stroked="f" strokeweight="1pt">
                      <v:path arrowok="t"/>
                      <o:lock v:ext="edit" aspectratio="t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b/>
              <w:sz w:val="36"/>
            </w:rPr>
            <w:br w:type="page"/>
          </w:r>
        </w:p>
      </w:sdtContent>
    </w:sdt>
    <w:p w:rsidR="0016039C" w:rsidRPr="009B6984" w:rsidRDefault="00CD4EB9" w:rsidP="00CD4EB9">
      <w:pPr>
        <w:jc w:val="center"/>
        <w:rPr>
          <w:b/>
          <w:sz w:val="36"/>
        </w:rPr>
      </w:pPr>
      <w:r w:rsidRPr="009B6984">
        <w:rPr>
          <w:rFonts w:hint="eastAsia"/>
          <w:b/>
          <w:sz w:val="36"/>
        </w:rPr>
        <w:lastRenderedPageBreak/>
        <w:t>진주남강요양원 폐쇄회로 텔레비전(</w:t>
      </w:r>
      <w:r w:rsidRPr="009B6984">
        <w:rPr>
          <w:b/>
          <w:sz w:val="36"/>
        </w:rPr>
        <w:t>CCTV)</w:t>
      </w:r>
    </w:p>
    <w:p w:rsidR="00CD4EB9" w:rsidRPr="009B6984" w:rsidRDefault="00CD4EB9" w:rsidP="00CD4EB9">
      <w:pPr>
        <w:jc w:val="center"/>
        <w:rPr>
          <w:b/>
          <w:sz w:val="36"/>
        </w:rPr>
      </w:pPr>
      <w:r w:rsidRPr="009B6984">
        <w:rPr>
          <w:rFonts w:hint="eastAsia"/>
          <w:b/>
          <w:sz w:val="36"/>
        </w:rPr>
        <w:t>내부 관리계획</w:t>
      </w:r>
    </w:p>
    <w:p w:rsidR="00CD4EB9" w:rsidRDefault="00CD4EB9"/>
    <w:p w:rsidR="00CD4EB9" w:rsidRPr="00CD4EB9" w:rsidRDefault="00CD4EB9" w:rsidP="00CD4EB9">
      <w:pPr>
        <w:pStyle w:val="a3"/>
        <w:numPr>
          <w:ilvl w:val="0"/>
          <w:numId w:val="1"/>
        </w:numPr>
        <w:ind w:leftChars="0"/>
        <w:jc w:val="center"/>
        <w:rPr>
          <w:b/>
          <w:sz w:val="28"/>
        </w:rPr>
      </w:pPr>
      <w:r w:rsidRPr="00CD4EB9">
        <w:rPr>
          <w:rFonts w:hint="eastAsia"/>
          <w:b/>
          <w:sz w:val="28"/>
        </w:rPr>
        <w:t>총칙</w:t>
      </w:r>
    </w:p>
    <w:p w:rsidR="00CD4EB9" w:rsidRPr="00CD4EB9" w:rsidRDefault="00CD4EB9" w:rsidP="009B6984">
      <w:pPr>
        <w:ind w:left="220" w:hangingChars="100" w:hanging="220"/>
        <w:rPr>
          <w:sz w:val="22"/>
        </w:rPr>
      </w:pPr>
      <w:r w:rsidRPr="00CD4EB9">
        <w:rPr>
          <w:rFonts w:hint="eastAsia"/>
          <w:b/>
          <w:sz w:val="22"/>
        </w:rPr>
        <w:t>제1조(목적)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 xml:space="preserve">「노인장기요양보험법」 제33조의 </w:t>
      </w:r>
      <w:r w:rsidRPr="00CD4EB9">
        <w:rPr>
          <w:sz w:val="22"/>
        </w:rPr>
        <w:t xml:space="preserve">2 </w:t>
      </w:r>
      <w:r w:rsidRPr="00CD4EB9">
        <w:rPr>
          <w:rFonts w:hint="eastAsia"/>
          <w:sz w:val="22"/>
        </w:rPr>
        <w:t>및 제3</w:t>
      </w:r>
      <w:r w:rsidRPr="00CD4EB9">
        <w:rPr>
          <w:sz w:val="22"/>
        </w:rPr>
        <w:t>3</w:t>
      </w:r>
      <w:r w:rsidRPr="00CD4EB9">
        <w:rPr>
          <w:rFonts w:hint="eastAsia"/>
          <w:sz w:val="22"/>
        </w:rPr>
        <w:t>조의3</w:t>
      </w:r>
      <w:r w:rsidRPr="00CD4EB9">
        <w:rPr>
          <w:sz w:val="22"/>
        </w:rPr>
        <w:t xml:space="preserve">, </w:t>
      </w:r>
      <w:r w:rsidRPr="00CD4EB9">
        <w:rPr>
          <w:rFonts w:hint="eastAsia"/>
          <w:sz w:val="22"/>
        </w:rPr>
        <w:t>「개인정보 보호법」 관련 규정을 구체화하여 본 시설의 입소자의 건강하고 안전한 생활 및 권리보호,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>노인학대 방지,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>노인요양시설의 보안 및 투명한 운영을 위함이다.</w:t>
      </w:r>
    </w:p>
    <w:p w:rsidR="00CD4EB9" w:rsidRPr="00CD4EB9" w:rsidRDefault="00CD4EB9" w:rsidP="00CD4EB9">
      <w:pPr>
        <w:rPr>
          <w:sz w:val="22"/>
        </w:rPr>
      </w:pPr>
    </w:p>
    <w:p w:rsidR="00CD4EB9" w:rsidRPr="00CD4EB9" w:rsidRDefault="00CD4EB9" w:rsidP="00CD4EB9">
      <w:pPr>
        <w:rPr>
          <w:sz w:val="22"/>
        </w:rPr>
      </w:pPr>
      <w:r w:rsidRPr="00CD4EB9">
        <w:rPr>
          <w:rFonts w:hint="eastAsia"/>
          <w:b/>
          <w:sz w:val="22"/>
        </w:rPr>
        <w:t>제2조(정의)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>이 지침에서 사용하는 용어의 정의는 다음과 같다.</w:t>
      </w:r>
    </w:p>
    <w:p w:rsidR="00CD4EB9" w:rsidRPr="00CD4EB9" w:rsidRDefault="00CD4EB9" w:rsidP="00CD4EB9">
      <w:pPr>
        <w:ind w:firstLineChars="100" w:firstLine="220"/>
        <w:rPr>
          <w:sz w:val="22"/>
        </w:rPr>
      </w:pPr>
      <w:r w:rsidRPr="00CD4EB9">
        <w:rPr>
          <w:sz w:val="22"/>
        </w:rPr>
        <w:t>1.</w:t>
      </w:r>
      <w:r>
        <w:rPr>
          <w:sz w:val="22"/>
        </w:rPr>
        <w:t xml:space="preserve"> </w:t>
      </w:r>
      <w:r w:rsidRPr="00CD4EB9">
        <w:rPr>
          <w:sz w:val="22"/>
        </w:rPr>
        <w:t>”CCTV”</w:t>
      </w:r>
      <w:r w:rsidRPr="00CD4EB9">
        <w:rPr>
          <w:rFonts w:hint="eastAsia"/>
          <w:sz w:val="22"/>
        </w:rPr>
        <w:t>라 함은 일정한 장소에 설치된 촬영기기로 수집한 화상정보를 폐쇄적인 유무선 전송로를 통하여 특정인만 수신할 수 있는 통신장비 일체를 말한다.</w:t>
      </w:r>
    </w:p>
    <w:p w:rsidR="00CD4EB9" w:rsidRPr="00CD4EB9" w:rsidRDefault="00CD4EB9" w:rsidP="00CD4EB9">
      <w:pPr>
        <w:ind w:firstLineChars="100" w:firstLine="220"/>
        <w:rPr>
          <w:sz w:val="22"/>
        </w:rPr>
      </w:pPr>
      <w:r w:rsidRPr="00CD4EB9">
        <w:rPr>
          <w:sz w:val="22"/>
        </w:rPr>
        <w:t>2.</w:t>
      </w:r>
      <w:r>
        <w:rPr>
          <w:sz w:val="22"/>
        </w:rPr>
        <w:t xml:space="preserve"> </w:t>
      </w:r>
      <w:r w:rsidRPr="00CD4EB9">
        <w:rPr>
          <w:sz w:val="22"/>
        </w:rPr>
        <w:t>”</w:t>
      </w:r>
      <w:r w:rsidRPr="00CD4EB9">
        <w:rPr>
          <w:rFonts w:hint="eastAsia"/>
          <w:sz w:val="22"/>
        </w:rPr>
        <w:t>화상정보</w:t>
      </w:r>
      <w:r w:rsidRPr="00CD4EB9">
        <w:rPr>
          <w:sz w:val="22"/>
        </w:rPr>
        <w:t>”</w:t>
      </w:r>
      <w:r w:rsidRPr="00CD4EB9">
        <w:rPr>
          <w:rFonts w:hint="eastAsia"/>
          <w:sz w:val="22"/>
        </w:rPr>
        <w:t xml:space="preserve">라 함은 </w:t>
      </w:r>
      <w:r w:rsidRPr="00CD4EB9">
        <w:rPr>
          <w:sz w:val="22"/>
        </w:rPr>
        <w:t>CCTV</w:t>
      </w:r>
      <w:r w:rsidRPr="00CD4EB9">
        <w:rPr>
          <w:rFonts w:hint="eastAsia"/>
          <w:sz w:val="22"/>
        </w:rPr>
        <w:t>로 촬영된 영상에 의하여 당해 개인의 동일성 여부를 확인할 수 있는 정보를 말한다.</w:t>
      </w:r>
    </w:p>
    <w:p w:rsidR="00CD4EB9" w:rsidRPr="00CD4EB9" w:rsidRDefault="00CD4EB9" w:rsidP="00CD4EB9">
      <w:pPr>
        <w:ind w:firstLineChars="100" w:firstLine="220"/>
        <w:rPr>
          <w:sz w:val="22"/>
        </w:rPr>
      </w:pPr>
      <w:r w:rsidRPr="00CD4EB9">
        <w:rPr>
          <w:sz w:val="22"/>
        </w:rPr>
        <w:t>3.</w:t>
      </w:r>
      <w:r>
        <w:rPr>
          <w:sz w:val="22"/>
        </w:rPr>
        <w:t xml:space="preserve"> </w:t>
      </w:r>
      <w:r w:rsidRPr="00CD4EB9">
        <w:rPr>
          <w:sz w:val="22"/>
        </w:rPr>
        <w:t>”</w:t>
      </w:r>
      <w:r w:rsidRPr="00CD4EB9">
        <w:rPr>
          <w:rFonts w:hint="eastAsia"/>
          <w:sz w:val="22"/>
        </w:rPr>
        <w:t>정보주체</w:t>
      </w:r>
      <w:r w:rsidRPr="00CD4EB9">
        <w:rPr>
          <w:sz w:val="22"/>
        </w:rPr>
        <w:t>”</w:t>
      </w:r>
      <w:r w:rsidRPr="00CD4EB9">
        <w:rPr>
          <w:rFonts w:hint="eastAsia"/>
          <w:sz w:val="22"/>
        </w:rPr>
        <w:t>라 함은 화상정보에 의하여 식별된 사람으로,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>당해 화상정보의 주체가 되는 자연인을 말한다.</w:t>
      </w:r>
    </w:p>
    <w:p w:rsidR="00CD4EB9" w:rsidRPr="00CD4EB9" w:rsidRDefault="00CD4EB9" w:rsidP="00CD4EB9">
      <w:pPr>
        <w:ind w:firstLineChars="100" w:firstLine="220"/>
        <w:rPr>
          <w:sz w:val="22"/>
        </w:rPr>
      </w:pPr>
      <w:r w:rsidRPr="00CD4EB9">
        <w:rPr>
          <w:sz w:val="22"/>
        </w:rPr>
        <w:t>4.</w:t>
      </w:r>
      <w:r>
        <w:rPr>
          <w:sz w:val="22"/>
        </w:rPr>
        <w:t xml:space="preserve"> </w:t>
      </w:r>
      <w:r w:rsidRPr="00CD4EB9">
        <w:rPr>
          <w:sz w:val="22"/>
        </w:rPr>
        <w:t>”</w:t>
      </w:r>
      <w:r w:rsidRPr="00CD4EB9">
        <w:rPr>
          <w:rFonts w:hint="eastAsia"/>
          <w:sz w:val="22"/>
        </w:rPr>
        <w:t>정보처리</w:t>
      </w:r>
      <w:r w:rsidRPr="00CD4EB9">
        <w:rPr>
          <w:sz w:val="22"/>
        </w:rPr>
        <w:t>”</w:t>
      </w:r>
      <w:r w:rsidRPr="00CD4EB9">
        <w:rPr>
          <w:rFonts w:hint="eastAsia"/>
          <w:sz w:val="22"/>
        </w:rPr>
        <w:t xml:space="preserve">라 함은 </w:t>
      </w:r>
      <w:r w:rsidRPr="00CD4EB9">
        <w:rPr>
          <w:sz w:val="22"/>
        </w:rPr>
        <w:t>CCTV</w:t>
      </w:r>
      <w:r w:rsidRPr="00CD4EB9">
        <w:rPr>
          <w:rFonts w:hint="eastAsia"/>
          <w:sz w:val="22"/>
        </w:rPr>
        <w:t>에 의하여 수집되는 화상정보를 입력.저장.편집.삭제 및 재생하는 행위를 말한다.</w:t>
      </w:r>
    </w:p>
    <w:p w:rsidR="00CD4EB9" w:rsidRPr="00CD4EB9" w:rsidRDefault="00CD4EB9" w:rsidP="00CD4EB9">
      <w:pPr>
        <w:rPr>
          <w:sz w:val="22"/>
        </w:rPr>
      </w:pPr>
    </w:p>
    <w:p w:rsidR="00CD4EB9" w:rsidRPr="00CD4EB9" w:rsidRDefault="00CD4EB9" w:rsidP="009B6984">
      <w:pPr>
        <w:ind w:left="220" w:hangingChars="100" w:hanging="220"/>
        <w:rPr>
          <w:sz w:val="22"/>
        </w:rPr>
      </w:pPr>
      <w:r w:rsidRPr="00CD4EB9">
        <w:rPr>
          <w:rFonts w:hint="eastAsia"/>
          <w:b/>
          <w:sz w:val="22"/>
        </w:rPr>
        <w:t>제3조(적용범위)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 xml:space="preserve">진주남강요양원에 설치 운영하는 </w:t>
      </w:r>
      <w:r w:rsidRPr="00CD4EB9">
        <w:rPr>
          <w:sz w:val="22"/>
        </w:rPr>
        <w:t>CCTV</w:t>
      </w:r>
      <w:r w:rsidRPr="00CD4EB9">
        <w:rPr>
          <w:rFonts w:hint="eastAsia"/>
          <w:sz w:val="22"/>
        </w:rPr>
        <w:t>와 관련하여 수집 처리되는 화상정보의 보호에 관하여서는 다른 법령에 특별한 규정이 있는 경우를 제외하고는 이 기준이 정하는 바에 따른다.</w:t>
      </w:r>
    </w:p>
    <w:p w:rsidR="00CD4EB9" w:rsidRPr="00CD4EB9" w:rsidRDefault="00CD4EB9" w:rsidP="00CD4EB9">
      <w:pPr>
        <w:rPr>
          <w:sz w:val="22"/>
        </w:rPr>
      </w:pPr>
    </w:p>
    <w:p w:rsidR="00CD4EB9" w:rsidRPr="00CD4EB9" w:rsidRDefault="00CD4EB9" w:rsidP="009B6984">
      <w:pPr>
        <w:ind w:left="220" w:hangingChars="100" w:hanging="220"/>
        <w:rPr>
          <w:sz w:val="22"/>
        </w:rPr>
      </w:pPr>
      <w:r w:rsidRPr="00CD4EB9">
        <w:rPr>
          <w:rFonts w:hint="eastAsia"/>
          <w:b/>
          <w:sz w:val="22"/>
        </w:rPr>
        <w:t>제4조(기본방침)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 xml:space="preserve">진주남강요양원에 설치하는 </w:t>
      </w:r>
      <w:r w:rsidRPr="00CD4EB9">
        <w:rPr>
          <w:sz w:val="22"/>
        </w:rPr>
        <w:t>CC</w:t>
      </w:r>
      <w:r w:rsidRPr="00CD4EB9">
        <w:rPr>
          <w:rFonts w:hint="eastAsia"/>
          <w:sz w:val="22"/>
        </w:rPr>
        <w:t>TV는 입소자의 안전,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>노인학대 방지,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>화재예방,</w:t>
      </w:r>
      <w:r w:rsidRPr="00CD4EB9">
        <w:rPr>
          <w:sz w:val="22"/>
        </w:rPr>
        <w:t xml:space="preserve"> </w:t>
      </w:r>
      <w:r w:rsidRPr="00CD4EB9">
        <w:rPr>
          <w:rFonts w:hint="eastAsia"/>
          <w:sz w:val="22"/>
        </w:rPr>
        <w:t>범죄예방 등 시설 안전 및 보안을 목적으로 한다.</w:t>
      </w:r>
    </w:p>
    <w:p w:rsidR="00CD4EB9" w:rsidRPr="00CD4EB9" w:rsidRDefault="00CD4EB9" w:rsidP="00CD4EB9">
      <w:pPr>
        <w:rPr>
          <w:sz w:val="22"/>
        </w:rPr>
      </w:pPr>
    </w:p>
    <w:p w:rsidR="00CD4EB9" w:rsidRDefault="00CD4EB9" w:rsidP="00CD4EB9">
      <w:pPr>
        <w:rPr>
          <w:sz w:val="22"/>
        </w:rPr>
      </w:pPr>
    </w:p>
    <w:p w:rsidR="007B5922" w:rsidRPr="009B6984" w:rsidRDefault="007B5922" w:rsidP="009B6984">
      <w:pPr>
        <w:jc w:val="center"/>
        <w:rPr>
          <w:b/>
          <w:sz w:val="28"/>
          <w:szCs w:val="28"/>
        </w:rPr>
      </w:pPr>
      <w:r w:rsidRPr="009B6984">
        <w:rPr>
          <w:rFonts w:hint="eastAsia"/>
          <w:b/>
          <w:sz w:val="28"/>
          <w:szCs w:val="28"/>
        </w:rPr>
        <w:t xml:space="preserve">제 </w:t>
      </w:r>
      <w:r w:rsidRPr="009B6984">
        <w:rPr>
          <w:b/>
          <w:sz w:val="28"/>
          <w:szCs w:val="28"/>
        </w:rPr>
        <w:t>2</w:t>
      </w:r>
      <w:r w:rsidRPr="009B6984">
        <w:rPr>
          <w:rFonts w:hint="eastAsia"/>
          <w:b/>
          <w:sz w:val="28"/>
          <w:szCs w:val="28"/>
        </w:rPr>
        <w:t xml:space="preserve">장 </w:t>
      </w:r>
      <w:r w:rsidRPr="009B6984">
        <w:rPr>
          <w:b/>
          <w:sz w:val="28"/>
          <w:szCs w:val="28"/>
        </w:rPr>
        <w:t xml:space="preserve">CCTV </w:t>
      </w:r>
      <w:r w:rsidRPr="009B6984">
        <w:rPr>
          <w:rFonts w:hint="eastAsia"/>
          <w:b/>
          <w:sz w:val="28"/>
          <w:szCs w:val="28"/>
        </w:rPr>
        <w:t>운영 및 관리</w:t>
      </w:r>
    </w:p>
    <w:p w:rsidR="007B5922" w:rsidRDefault="007B5922" w:rsidP="00CD4EB9">
      <w:pPr>
        <w:rPr>
          <w:sz w:val="22"/>
        </w:rPr>
      </w:pPr>
    </w:p>
    <w:p w:rsidR="007B5922" w:rsidRDefault="007B5922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제5조(책임자 지정)</w:t>
      </w:r>
      <w:r>
        <w:rPr>
          <w:sz w:val="22"/>
        </w:rPr>
        <w:t xml:space="preserve"> CCTV </w:t>
      </w:r>
      <w:r>
        <w:rPr>
          <w:rFonts w:hint="eastAsia"/>
          <w:sz w:val="22"/>
        </w:rPr>
        <w:t xml:space="preserve">설치.운영 관리책임자(이하 </w:t>
      </w:r>
      <w:r>
        <w:rPr>
          <w:sz w:val="22"/>
        </w:rPr>
        <w:t>‘</w:t>
      </w:r>
      <w:r>
        <w:rPr>
          <w:rFonts w:hint="eastAsia"/>
          <w:sz w:val="22"/>
        </w:rPr>
        <w:t>책임자</w:t>
      </w:r>
      <w:r>
        <w:rPr>
          <w:sz w:val="22"/>
        </w:rPr>
        <w:t>’</w:t>
      </w:r>
      <w:r>
        <w:rPr>
          <w:rFonts w:hint="eastAsia"/>
          <w:sz w:val="22"/>
        </w:rPr>
        <w:t>라 한다.</w:t>
      </w:r>
      <w:r>
        <w:rPr>
          <w:sz w:val="22"/>
        </w:rPr>
        <w:t>)</w:t>
      </w:r>
      <w:r>
        <w:rPr>
          <w:rFonts w:hint="eastAsia"/>
          <w:sz w:val="22"/>
        </w:rPr>
        <w:t>를 다음과 같이 지정한다.</w:t>
      </w:r>
    </w:p>
    <w:p w:rsidR="007B5922" w:rsidRDefault="007B5922" w:rsidP="007B5922">
      <w:pPr>
        <w:pStyle w:val="a3"/>
        <w:numPr>
          <w:ilvl w:val="0"/>
          <w:numId w:val="2"/>
        </w:numPr>
        <w:ind w:leftChars="0"/>
        <w:rPr>
          <w:sz w:val="22"/>
        </w:rPr>
      </w:pPr>
      <w:r>
        <w:rPr>
          <w:rFonts w:hint="eastAsia"/>
          <w:sz w:val="22"/>
        </w:rPr>
        <w:t>CCTV 설치.운영 관리책임자</w:t>
      </w:r>
    </w:p>
    <w:p w:rsidR="007B5922" w:rsidRDefault="007B5922" w:rsidP="007B5922">
      <w:pPr>
        <w:pStyle w:val="a3"/>
        <w:numPr>
          <w:ilvl w:val="0"/>
          <w:numId w:val="3"/>
        </w:numPr>
        <w:ind w:leftChars="0"/>
        <w:rPr>
          <w:sz w:val="22"/>
        </w:rPr>
      </w:pPr>
      <w:r>
        <w:rPr>
          <w:rFonts w:hint="eastAsia"/>
          <w:sz w:val="22"/>
        </w:rPr>
        <w:t xml:space="preserve">책임자 </w:t>
      </w:r>
      <w:r>
        <w:rPr>
          <w:sz w:val="22"/>
        </w:rPr>
        <w:t xml:space="preserve">: </w:t>
      </w:r>
      <w:r>
        <w:rPr>
          <w:rFonts w:hint="eastAsia"/>
          <w:sz w:val="22"/>
        </w:rPr>
        <w:t>대표자(</w:t>
      </w:r>
      <w:r w:rsidR="00FB3CFD">
        <w:rPr>
          <w:rFonts w:hint="eastAsia"/>
          <w:sz w:val="22"/>
        </w:rPr>
        <w:t>김을순 원장</w:t>
      </w:r>
      <w:r>
        <w:rPr>
          <w:rFonts w:hint="eastAsia"/>
          <w:sz w:val="22"/>
        </w:rPr>
        <w:t>)</w:t>
      </w:r>
    </w:p>
    <w:p w:rsidR="007B5922" w:rsidRDefault="007B5922" w:rsidP="007B5922">
      <w:pPr>
        <w:pStyle w:val="a3"/>
        <w:numPr>
          <w:ilvl w:val="0"/>
          <w:numId w:val="3"/>
        </w:numPr>
        <w:ind w:leftChars="0"/>
        <w:rPr>
          <w:sz w:val="22"/>
        </w:rPr>
      </w:pPr>
      <w:r>
        <w:rPr>
          <w:rFonts w:hint="eastAsia"/>
          <w:sz w:val="22"/>
        </w:rPr>
        <w:t xml:space="preserve">운영(담당)자 : </w:t>
      </w:r>
      <w:r w:rsidR="00FB3CFD">
        <w:rPr>
          <w:rFonts w:hint="eastAsia"/>
          <w:sz w:val="22"/>
        </w:rPr>
        <w:t xml:space="preserve"> 김병석 </w:t>
      </w:r>
      <w:r>
        <w:rPr>
          <w:rFonts w:hint="eastAsia"/>
          <w:sz w:val="22"/>
        </w:rPr>
        <w:t>사회복지사</w:t>
      </w:r>
    </w:p>
    <w:p w:rsidR="007B5922" w:rsidRPr="00FB3CFD" w:rsidRDefault="007B5922" w:rsidP="00825931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FB3CFD">
        <w:rPr>
          <w:rFonts w:hint="eastAsia"/>
          <w:sz w:val="22"/>
        </w:rPr>
        <w:t xml:space="preserve">모니터링(담당)자 : </w:t>
      </w:r>
      <w:r w:rsidR="00FB3CFD">
        <w:rPr>
          <w:rFonts w:hint="eastAsia"/>
          <w:sz w:val="22"/>
        </w:rPr>
        <w:t>김병석 사회복지사</w:t>
      </w:r>
      <w:r w:rsidR="00FB3CFD" w:rsidRPr="00FB3CFD">
        <w:rPr>
          <w:rFonts w:hint="eastAsia"/>
          <w:sz w:val="22"/>
        </w:rPr>
        <w:t xml:space="preserve"> </w:t>
      </w:r>
      <w:r w:rsidR="00FB3CFD">
        <w:rPr>
          <w:sz w:val="22"/>
        </w:rPr>
        <w:br/>
      </w:r>
      <w:r w:rsidRPr="00FB3CFD">
        <w:rPr>
          <w:rFonts w:hint="eastAsia"/>
          <w:sz w:val="22"/>
        </w:rPr>
        <w:t xml:space="preserve">제1항에 따른 책임자는 노인요양시설 </w:t>
      </w:r>
      <w:r w:rsidRPr="00FB3CFD">
        <w:rPr>
          <w:sz w:val="22"/>
        </w:rPr>
        <w:t xml:space="preserve">CCTV </w:t>
      </w:r>
      <w:r w:rsidRPr="00FB3CFD">
        <w:rPr>
          <w:rFonts w:hint="eastAsia"/>
          <w:sz w:val="22"/>
        </w:rPr>
        <w:t>설치 운영,</w:t>
      </w:r>
      <w:r w:rsidRPr="00FB3CFD">
        <w:rPr>
          <w:sz w:val="22"/>
        </w:rPr>
        <w:t xml:space="preserve"> </w:t>
      </w:r>
      <w:r w:rsidRPr="00FB3CFD">
        <w:rPr>
          <w:rFonts w:hint="eastAsia"/>
          <w:sz w:val="22"/>
        </w:rPr>
        <w:t>화상정보의 수집 및 처리,</w:t>
      </w:r>
      <w:r w:rsidRPr="00FB3CFD">
        <w:rPr>
          <w:sz w:val="22"/>
        </w:rPr>
        <w:t xml:space="preserve"> CCTV </w:t>
      </w:r>
      <w:r w:rsidRPr="00FB3CFD">
        <w:rPr>
          <w:rFonts w:hint="eastAsia"/>
          <w:sz w:val="22"/>
        </w:rPr>
        <w:t>관련 민원의 접수 및 처리 등에 관한 업무를 총괄한다.</w:t>
      </w:r>
    </w:p>
    <w:p w:rsidR="007B5922" w:rsidRDefault="007B5922" w:rsidP="007B5922">
      <w:pPr>
        <w:pStyle w:val="a3"/>
        <w:numPr>
          <w:ilvl w:val="0"/>
          <w:numId w:val="2"/>
        </w:numPr>
        <w:ind w:leftChars="0"/>
        <w:rPr>
          <w:sz w:val="22"/>
        </w:rPr>
      </w:pPr>
      <w:r>
        <w:rPr>
          <w:rFonts w:hint="eastAsia"/>
          <w:sz w:val="22"/>
        </w:rPr>
        <w:t>책임자는 운영자 및 모니터링자를 겸할 수 있다.</w:t>
      </w:r>
    </w:p>
    <w:p w:rsidR="007B5922" w:rsidRDefault="007B5922" w:rsidP="007B5922">
      <w:pPr>
        <w:rPr>
          <w:sz w:val="22"/>
        </w:rPr>
      </w:pPr>
    </w:p>
    <w:p w:rsidR="007B5922" w:rsidRDefault="007B5922" w:rsidP="007B5922">
      <w:pPr>
        <w:rPr>
          <w:sz w:val="22"/>
        </w:rPr>
      </w:pPr>
      <w:r w:rsidRPr="009B6984">
        <w:rPr>
          <w:rFonts w:hint="eastAsia"/>
          <w:b/>
          <w:sz w:val="22"/>
        </w:rPr>
        <w:t>제6조(CCTV</w:t>
      </w:r>
      <w:r w:rsidRPr="009B6984">
        <w:rPr>
          <w:b/>
          <w:sz w:val="22"/>
        </w:rPr>
        <w:t xml:space="preserve"> </w:t>
      </w:r>
      <w:r w:rsidRPr="009B6984">
        <w:rPr>
          <w:rFonts w:hint="eastAsia"/>
          <w:b/>
          <w:sz w:val="22"/>
        </w:rPr>
        <w:t>설치)</w:t>
      </w:r>
      <w:r>
        <w:rPr>
          <w:sz w:val="22"/>
        </w:rPr>
        <w:t xml:space="preserve"> </w:t>
      </w: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>
        <w:rPr>
          <w:rFonts w:hint="eastAsia"/>
          <w:sz w:val="22"/>
        </w:rPr>
        <w:t xml:space="preserve"> 노인요양시설 </w:t>
      </w:r>
      <w:r>
        <w:rPr>
          <w:sz w:val="22"/>
        </w:rPr>
        <w:t>CCTV</w:t>
      </w:r>
      <w:r>
        <w:rPr>
          <w:rFonts w:hint="eastAsia"/>
          <w:sz w:val="22"/>
        </w:rPr>
        <w:t xml:space="preserve">는 총 </w:t>
      </w:r>
      <w:r w:rsidR="007F4AB2">
        <w:rPr>
          <w:sz w:val="22"/>
        </w:rPr>
        <w:t>28</w:t>
      </w:r>
      <w:r w:rsidR="007F4AB2">
        <w:rPr>
          <w:rFonts w:hint="eastAsia"/>
          <w:sz w:val="22"/>
        </w:rPr>
        <w:t>대 설치하며 설치장소는 각호와 같다.</w:t>
      </w:r>
    </w:p>
    <w:tbl>
      <w:tblPr>
        <w:tblStyle w:val="a4"/>
        <w:tblW w:w="9160" w:type="dxa"/>
        <w:tblLook w:val="04A0" w:firstRow="1" w:lastRow="0" w:firstColumn="1" w:lastColumn="0" w:noHBand="0" w:noVBand="1"/>
      </w:tblPr>
      <w:tblGrid>
        <w:gridCol w:w="1145"/>
        <w:gridCol w:w="1145"/>
        <w:gridCol w:w="1145"/>
        <w:gridCol w:w="1145"/>
        <w:gridCol w:w="1145"/>
        <w:gridCol w:w="1145"/>
        <w:gridCol w:w="1145"/>
        <w:gridCol w:w="1145"/>
      </w:tblGrid>
      <w:tr w:rsidR="007F4AB2" w:rsidTr="007F4AB2">
        <w:trPr>
          <w:trHeight w:val="913"/>
        </w:trPr>
        <w:tc>
          <w:tcPr>
            <w:tcW w:w="1145" w:type="dxa"/>
            <w:vMerge w:val="restart"/>
          </w:tcPr>
          <w:p w:rsidR="007F4AB2" w:rsidRDefault="007F4AB2" w:rsidP="007F4AB2">
            <w:pPr>
              <w:jc w:val="center"/>
            </w:pPr>
          </w:p>
          <w:p w:rsidR="007F4AB2" w:rsidRPr="007F4AB2" w:rsidRDefault="007F4AB2" w:rsidP="007F4AB2">
            <w:r w:rsidRPr="007F4AB2">
              <w:rPr>
                <w:rFonts w:hint="eastAsia"/>
              </w:rPr>
              <w:t>설치장소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공동거실</w:t>
            </w:r>
          </w:p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(복도포함)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침실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현관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물리치료실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프로그램실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식당</w:t>
            </w:r>
          </w:p>
        </w:tc>
        <w:tc>
          <w:tcPr>
            <w:tcW w:w="1145" w:type="dxa"/>
          </w:tcPr>
          <w:p w:rsidR="000A1D01" w:rsidRDefault="007F4AB2" w:rsidP="007F4AB2">
            <w:pPr>
              <w:jc w:val="center"/>
            </w:pPr>
            <w:r w:rsidRPr="007F4AB2">
              <w:rPr>
                <w:rFonts w:hint="eastAsia"/>
              </w:rPr>
              <w:t>기타</w:t>
            </w:r>
          </w:p>
          <w:p w:rsidR="007F4AB2" w:rsidRPr="007F4AB2" w:rsidRDefault="000A1D01" w:rsidP="007F4AB2">
            <w:pPr>
              <w:jc w:val="center"/>
            </w:pPr>
            <w:r>
              <w:rPr>
                <w:rFonts w:hint="eastAsia"/>
              </w:rPr>
              <w:t>(외부공간)</w:t>
            </w:r>
          </w:p>
        </w:tc>
      </w:tr>
      <w:tr w:rsidR="007F4AB2" w:rsidTr="007F4AB2">
        <w:trPr>
          <w:trHeight w:val="464"/>
        </w:trPr>
        <w:tc>
          <w:tcPr>
            <w:tcW w:w="1145" w:type="dxa"/>
            <w:vMerge/>
          </w:tcPr>
          <w:p w:rsidR="007F4AB2" w:rsidRPr="007F4AB2" w:rsidRDefault="007F4AB2" w:rsidP="007F4AB2">
            <w:pPr>
              <w:jc w:val="center"/>
            </w:pP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4개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11개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2개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1개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2개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1개</w:t>
            </w:r>
          </w:p>
        </w:tc>
        <w:tc>
          <w:tcPr>
            <w:tcW w:w="1145" w:type="dxa"/>
          </w:tcPr>
          <w:p w:rsidR="007F4AB2" w:rsidRPr="007F4AB2" w:rsidRDefault="007F4AB2" w:rsidP="007F4AB2">
            <w:pPr>
              <w:jc w:val="center"/>
            </w:pPr>
            <w:r w:rsidRPr="007F4AB2">
              <w:rPr>
                <w:rFonts w:hint="eastAsia"/>
              </w:rPr>
              <w:t>7개</w:t>
            </w:r>
          </w:p>
        </w:tc>
      </w:tr>
    </w:tbl>
    <w:p w:rsidR="007F4AB2" w:rsidRDefault="007F4AB2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1"/>
          </mc:Choice>
          <mc:Fallback>
            <w:t>②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제1항에 따라 설치되는 </w:t>
      </w:r>
      <w:r>
        <w:rPr>
          <w:sz w:val="22"/>
        </w:rPr>
        <w:t>CCTV</w:t>
      </w:r>
      <w:r>
        <w:rPr>
          <w:rFonts w:hint="eastAsia"/>
          <w:sz w:val="22"/>
        </w:rPr>
        <w:t>는 정보주체가 이를 쉽게 인식할 수 있도록 별첨과 같은 안내판을 주 출입구 및 경계부에 설치한다.</w:t>
      </w:r>
    </w:p>
    <w:p w:rsidR="007F4AB2" w:rsidRDefault="007F4AB2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2"/>
          </mc:Choice>
          <mc:Fallback>
            <w:t>③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다음 각 호의 </w:t>
      </w:r>
      <w:r>
        <w:rPr>
          <w:sz w:val="22"/>
        </w:rPr>
        <w:t xml:space="preserve">CCTV </w:t>
      </w:r>
      <w:r>
        <w:rPr>
          <w:rFonts w:hint="eastAsia"/>
          <w:sz w:val="22"/>
        </w:rPr>
        <w:t xml:space="preserve">운영 장비는 </w:t>
      </w:r>
      <w:r>
        <w:rPr>
          <w:sz w:val="22"/>
        </w:rPr>
        <w:t>1</w:t>
      </w:r>
      <w:r>
        <w:rPr>
          <w:rFonts w:hint="eastAsia"/>
          <w:sz w:val="22"/>
        </w:rPr>
        <w:t xml:space="preserve">층 </w:t>
      </w:r>
      <w:r w:rsidR="000A1D01">
        <w:rPr>
          <w:rFonts w:hint="eastAsia"/>
          <w:sz w:val="22"/>
        </w:rPr>
        <w:t>보일러실 옆에 설치</w:t>
      </w:r>
      <w:r>
        <w:rPr>
          <w:rFonts w:hint="eastAsia"/>
          <w:sz w:val="22"/>
        </w:rPr>
        <w:t>하며,</w:t>
      </w:r>
      <w:r>
        <w:rPr>
          <w:sz w:val="22"/>
        </w:rPr>
        <w:t xml:space="preserve"> </w:t>
      </w:r>
      <w:r>
        <w:rPr>
          <w:rFonts w:hint="eastAsia"/>
          <w:sz w:val="22"/>
        </w:rPr>
        <w:t>장비의 조작은 접근권한이 부여된 자 외에 조작을 엄격히 통제한다.</w:t>
      </w:r>
    </w:p>
    <w:p w:rsidR="007F4AB2" w:rsidRDefault="007F4AB2" w:rsidP="007F4AB2">
      <w:pPr>
        <w:pStyle w:val="a3"/>
        <w:numPr>
          <w:ilvl w:val="0"/>
          <w:numId w:val="4"/>
        </w:numPr>
        <w:ind w:leftChars="0"/>
        <w:rPr>
          <w:sz w:val="22"/>
        </w:rPr>
      </w:pPr>
      <w:r>
        <w:rPr>
          <w:rFonts w:hint="eastAsia"/>
          <w:sz w:val="22"/>
        </w:rPr>
        <w:t>CCTV</w:t>
      </w:r>
      <w:r>
        <w:rPr>
          <w:sz w:val="22"/>
        </w:rPr>
        <w:t xml:space="preserve"> </w:t>
      </w:r>
      <w:r>
        <w:rPr>
          <w:rFonts w:hint="eastAsia"/>
          <w:sz w:val="22"/>
        </w:rPr>
        <w:t>운영모니터</w:t>
      </w:r>
    </w:p>
    <w:p w:rsidR="007F4AB2" w:rsidRDefault="007F4AB2" w:rsidP="007F4AB2">
      <w:pPr>
        <w:pStyle w:val="a3"/>
        <w:numPr>
          <w:ilvl w:val="0"/>
          <w:numId w:val="4"/>
        </w:numPr>
        <w:ind w:leftChars="0"/>
        <w:rPr>
          <w:sz w:val="22"/>
        </w:rPr>
      </w:pPr>
      <w:r>
        <w:rPr>
          <w:rFonts w:hint="eastAsia"/>
          <w:sz w:val="22"/>
        </w:rPr>
        <w:t>디지털 녹화기</w:t>
      </w:r>
    </w:p>
    <w:p w:rsidR="007F4AB2" w:rsidRDefault="007F4AB2" w:rsidP="007F4AB2">
      <w:pPr>
        <w:pStyle w:val="a3"/>
        <w:numPr>
          <w:ilvl w:val="0"/>
          <w:numId w:val="4"/>
        </w:numPr>
        <w:ind w:leftChars="0"/>
        <w:rPr>
          <w:sz w:val="22"/>
        </w:rPr>
      </w:pPr>
      <w:r>
        <w:rPr>
          <w:rFonts w:hint="eastAsia"/>
          <w:sz w:val="22"/>
        </w:rPr>
        <w:t>그 밖의 부대장치</w:t>
      </w:r>
    </w:p>
    <w:p w:rsidR="007F4AB2" w:rsidRDefault="007F4AB2" w:rsidP="007F4AB2">
      <w:pPr>
        <w:rPr>
          <w:sz w:val="22"/>
        </w:rPr>
      </w:pPr>
    </w:p>
    <w:p w:rsidR="007F4AB2" w:rsidRDefault="007F4AB2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제7조(</w:t>
      </w:r>
      <w:r w:rsidRPr="009B6984">
        <w:rPr>
          <w:b/>
          <w:sz w:val="22"/>
        </w:rPr>
        <w:t>CCTV</w:t>
      </w:r>
      <w:r w:rsidRPr="009B6984">
        <w:rPr>
          <w:rFonts w:hint="eastAsia"/>
          <w:b/>
          <w:sz w:val="22"/>
        </w:rPr>
        <w:t xml:space="preserve"> 성능 및 촬영시간 등)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노인요양시설 내 설치하는 </w:t>
      </w:r>
      <w:r>
        <w:rPr>
          <w:sz w:val="22"/>
        </w:rPr>
        <w:t xml:space="preserve">CCTV </w:t>
      </w:r>
      <w:r>
        <w:rPr>
          <w:rFonts w:hint="eastAsia"/>
          <w:sz w:val="22"/>
        </w:rPr>
        <w:t xml:space="preserve">성능 및 촬영시간은 </w:t>
      </w:r>
      <w:r>
        <w:rPr>
          <w:rFonts w:hint="eastAsia"/>
          <w:sz w:val="22"/>
        </w:rPr>
        <w:lastRenderedPageBreak/>
        <w:t>다음과 같다.</w:t>
      </w:r>
    </w:p>
    <w:p w:rsidR="007F4AB2" w:rsidRDefault="007F4AB2" w:rsidP="007F4AB2">
      <w:pPr>
        <w:pStyle w:val="a3"/>
        <w:numPr>
          <w:ilvl w:val="0"/>
          <w:numId w:val="5"/>
        </w:numPr>
        <w:ind w:leftChars="0"/>
        <w:rPr>
          <w:sz w:val="22"/>
        </w:rPr>
      </w:pPr>
      <w:r>
        <w:rPr>
          <w:rFonts w:hint="eastAsia"/>
          <w:sz w:val="22"/>
        </w:rPr>
        <w:t>CCTV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성능 </w:t>
      </w:r>
      <w:r>
        <w:rPr>
          <w:sz w:val="22"/>
        </w:rPr>
        <w:t>: HD</w:t>
      </w:r>
      <w:r>
        <w:rPr>
          <w:rFonts w:hint="eastAsia"/>
          <w:sz w:val="22"/>
        </w:rPr>
        <w:t>급(</w:t>
      </w:r>
      <w:r>
        <w:rPr>
          <w:sz w:val="22"/>
        </w:rPr>
        <w:t>13</w:t>
      </w:r>
      <w:r w:rsidR="00D064E6">
        <w:rPr>
          <w:sz w:val="22"/>
        </w:rPr>
        <w:t>0</w:t>
      </w:r>
      <w:r>
        <w:rPr>
          <w:rFonts w:hint="eastAsia"/>
          <w:sz w:val="22"/>
        </w:rPr>
        <w:t>만 화소)</w:t>
      </w:r>
    </w:p>
    <w:p w:rsidR="007F4AB2" w:rsidRDefault="007F4AB2" w:rsidP="007F4AB2">
      <w:pPr>
        <w:pStyle w:val="a3"/>
        <w:numPr>
          <w:ilvl w:val="0"/>
          <w:numId w:val="5"/>
        </w:numPr>
        <w:ind w:leftChars="0"/>
        <w:rPr>
          <w:sz w:val="22"/>
        </w:rPr>
      </w:pPr>
      <w:r>
        <w:rPr>
          <w:sz w:val="22"/>
        </w:rPr>
        <w:t xml:space="preserve">CCTV </w:t>
      </w:r>
      <w:r>
        <w:rPr>
          <w:rFonts w:hint="eastAsia"/>
          <w:sz w:val="22"/>
        </w:rPr>
        <w:t xml:space="preserve">촬영 </w:t>
      </w:r>
      <w:r>
        <w:rPr>
          <w:sz w:val="22"/>
        </w:rPr>
        <w:t>: 24</w:t>
      </w:r>
      <w:r>
        <w:rPr>
          <w:rFonts w:hint="eastAsia"/>
          <w:sz w:val="22"/>
        </w:rPr>
        <w:t>시간 상시 촬영</w:t>
      </w:r>
    </w:p>
    <w:p w:rsidR="007F4AB2" w:rsidRDefault="007F4AB2" w:rsidP="007F4AB2">
      <w:pPr>
        <w:pStyle w:val="a3"/>
        <w:numPr>
          <w:ilvl w:val="0"/>
          <w:numId w:val="5"/>
        </w:numPr>
        <w:ind w:leftChars="0"/>
        <w:rPr>
          <w:sz w:val="22"/>
        </w:rPr>
      </w:pPr>
      <w:r>
        <w:rPr>
          <w:rFonts w:hint="eastAsia"/>
          <w:sz w:val="22"/>
        </w:rPr>
        <w:t>CCTV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정보 보관기간 </w:t>
      </w:r>
      <w:r>
        <w:rPr>
          <w:sz w:val="22"/>
        </w:rPr>
        <w:t>: 60</w:t>
      </w:r>
      <w:r>
        <w:rPr>
          <w:rFonts w:hint="eastAsia"/>
          <w:sz w:val="22"/>
        </w:rPr>
        <w:t>일</w:t>
      </w:r>
    </w:p>
    <w:p w:rsidR="007F4AB2" w:rsidRDefault="007F4AB2" w:rsidP="007F4AB2">
      <w:pPr>
        <w:pStyle w:val="a3"/>
        <w:numPr>
          <w:ilvl w:val="0"/>
          <w:numId w:val="5"/>
        </w:numPr>
        <w:ind w:leftChars="0"/>
        <w:rPr>
          <w:sz w:val="22"/>
        </w:rPr>
      </w:pPr>
      <w:r>
        <w:rPr>
          <w:rFonts w:hint="eastAsia"/>
          <w:sz w:val="22"/>
        </w:rPr>
        <w:t>CCTV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저장 </w:t>
      </w:r>
      <w:r>
        <w:rPr>
          <w:sz w:val="22"/>
        </w:rPr>
        <w:t>: 130</w:t>
      </w:r>
      <w:r>
        <w:rPr>
          <w:rFonts w:hint="eastAsia"/>
          <w:sz w:val="22"/>
        </w:rPr>
        <w:t>만 화소 이상(</w:t>
      </w:r>
      <w:r>
        <w:rPr>
          <w:sz w:val="22"/>
        </w:rPr>
        <w:t>1,280</w:t>
      </w:r>
      <w:r>
        <w:rPr>
          <w:rFonts w:hint="eastAsia"/>
          <w:sz w:val="22"/>
        </w:rPr>
        <w:t>x</w:t>
      </w:r>
      <w:r>
        <w:rPr>
          <w:sz w:val="22"/>
        </w:rPr>
        <w:t xml:space="preserve">960), </w:t>
      </w:r>
      <w:r>
        <w:rPr>
          <w:rFonts w:hint="eastAsia"/>
          <w:sz w:val="22"/>
        </w:rPr>
        <w:t xml:space="preserve">초당 </w:t>
      </w:r>
      <w:r>
        <w:rPr>
          <w:sz w:val="22"/>
        </w:rPr>
        <w:t xml:space="preserve">10 </w:t>
      </w:r>
      <w:r>
        <w:rPr>
          <w:rFonts w:hint="eastAsia"/>
          <w:sz w:val="22"/>
        </w:rPr>
        <w:t>프레임</w:t>
      </w:r>
    </w:p>
    <w:p w:rsidR="007F4AB2" w:rsidRDefault="007F4AB2" w:rsidP="007F4AB2">
      <w:pPr>
        <w:pStyle w:val="a3"/>
        <w:numPr>
          <w:ilvl w:val="0"/>
          <w:numId w:val="5"/>
        </w:numPr>
        <w:ind w:leftChars="0"/>
        <w:rPr>
          <w:sz w:val="22"/>
        </w:rPr>
      </w:pPr>
      <w:r>
        <w:rPr>
          <w:rFonts w:hint="eastAsia"/>
          <w:sz w:val="22"/>
        </w:rPr>
        <w:t>영상자료의 저장장치 또는 기기 :</w:t>
      </w:r>
      <w:r>
        <w:rPr>
          <w:sz w:val="22"/>
        </w:rPr>
        <w:t xml:space="preserve"> </w:t>
      </w:r>
      <w:r w:rsidR="000A1D01">
        <w:rPr>
          <w:rFonts w:hint="eastAsia"/>
          <w:sz w:val="22"/>
        </w:rPr>
        <w:t>야외 보일러실 옆</w:t>
      </w:r>
      <w:r>
        <w:rPr>
          <w:rFonts w:hint="eastAsia"/>
          <w:sz w:val="22"/>
        </w:rPr>
        <w:t xml:space="preserve">에 있는 </w:t>
      </w:r>
      <w:r>
        <w:rPr>
          <w:sz w:val="22"/>
        </w:rPr>
        <w:t>DVR</w:t>
      </w:r>
    </w:p>
    <w:p w:rsidR="007F4AB2" w:rsidRDefault="007F4AB2" w:rsidP="007F4AB2">
      <w:pPr>
        <w:pStyle w:val="a3"/>
        <w:numPr>
          <w:ilvl w:val="0"/>
          <w:numId w:val="5"/>
        </w:numPr>
        <w:ind w:leftChars="0"/>
        <w:rPr>
          <w:sz w:val="22"/>
        </w:rPr>
      </w:pPr>
      <w:r>
        <w:rPr>
          <w:rFonts w:hint="eastAsia"/>
          <w:sz w:val="22"/>
        </w:rPr>
        <w:t xml:space="preserve">영상정보를 열람할 수 있는 장소 </w:t>
      </w:r>
      <w:r>
        <w:rPr>
          <w:sz w:val="22"/>
        </w:rPr>
        <w:t xml:space="preserve">: </w:t>
      </w:r>
      <w:r>
        <w:rPr>
          <w:rFonts w:hint="eastAsia"/>
          <w:sz w:val="22"/>
        </w:rPr>
        <w:t>사무실</w:t>
      </w:r>
    </w:p>
    <w:p w:rsidR="007F4AB2" w:rsidRDefault="00B9565E" w:rsidP="007F4AB2">
      <w:pPr>
        <w:pStyle w:val="a3"/>
        <w:numPr>
          <w:ilvl w:val="0"/>
          <w:numId w:val="5"/>
        </w:numPr>
        <w:ind w:leftChars="0"/>
        <w:rPr>
          <w:sz w:val="22"/>
        </w:rPr>
      </w:pPr>
      <w:r>
        <w:rPr>
          <w:rFonts w:hint="eastAsia"/>
          <w:sz w:val="22"/>
        </w:rPr>
        <w:t xml:space="preserve">영상정보의 삭제 주기 </w:t>
      </w:r>
      <w:r>
        <w:rPr>
          <w:sz w:val="22"/>
        </w:rPr>
        <w:t>: 60</w:t>
      </w:r>
      <w:r>
        <w:rPr>
          <w:rFonts w:hint="eastAsia"/>
          <w:sz w:val="22"/>
        </w:rPr>
        <w:t>일 경과 시 자동 삭제</w:t>
      </w:r>
    </w:p>
    <w:p w:rsidR="00B9565E" w:rsidRDefault="00B9565E" w:rsidP="00B9565E">
      <w:pPr>
        <w:rPr>
          <w:sz w:val="22"/>
        </w:rPr>
      </w:pPr>
    </w:p>
    <w:p w:rsidR="00B9565E" w:rsidRDefault="00B9565E" w:rsidP="00B9565E">
      <w:pPr>
        <w:rPr>
          <w:sz w:val="22"/>
        </w:rPr>
      </w:pPr>
    </w:p>
    <w:p w:rsidR="00B9565E" w:rsidRDefault="00B9565E" w:rsidP="009B6984">
      <w:pPr>
        <w:pStyle w:val="a3"/>
        <w:numPr>
          <w:ilvl w:val="0"/>
          <w:numId w:val="1"/>
        </w:numPr>
        <w:ind w:leftChars="0"/>
        <w:jc w:val="center"/>
        <w:rPr>
          <w:b/>
          <w:sz w:val="28"/>
        </w:rPr>
      </w:pPr>
      <w:r w:rsidRPr="009B6984">
        <w:rPr>
          <w:rFonts w:hint="eastAsia"/>
          <w:b/>
          <w:sz w:val="28"/>
        </w:rPr>
        <w:t>화상정보 취급 및 관리</w:t>
      </w:r>
    </w:p>
    <w:p w:rsidR="009B6984" w:rsidRPr="009B6984" w:rsidRDefault="009B6984" w:rsidP="009B6984">
      <w:pPr>
        <w:jc w:val="center"/>
        <w:rPr>
          <w:b/>
          <w:sz w:val="28"/>
        </w:rPr>
      </w:pPr>
    </w:p>
    <w:p w:rsidR="00B9565E" w:rsidRDefault="00B9565E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제8조(</w:t>
      </w:r>
      <w:r w:rsidRPr="009B6984">
        <w:rPr>
          <w:b/>
          <w:sz w:val="22"/>
        </w:rPr>
        <w:t xml:space="preserve">CCTV </w:t>
      </w:r>
      <w:r w:rsidRPr="009B6984">
        <w:rPr>
          <w:rFonts w:hint="eastAsia"/>
          <w:b/>
          <w:sz w:val="22"/>
        </w:rPr>
        <w:t>사용 제한)</w:t>
      </w:r>
      <w:r>
        <w:rPr>
          <w:sz w:val="22"/>
        </w:rPr>
        <w:t xml:space="preserve"> </w:t>
      </w: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>
        <w:rPr>
          <w:rFonts w:hint="eastAsia"/>
          <w:sz w:val="22"/>
        </w:rPr>
        <w:t xml:space="preserve">제6조제1항에 따라 설치된 </w:t>
      </w:r>
      <w:r>
        <w:rPr>
          <w:sz w:val="22"/>
        </w:rPr>
        <w:t xml:space="preserve">CCTV </w:t>
      </w:r>
      <w:r>
        <w:rPr>
          <w:rFonts w:hint="eastAsia"/>
          <w:sz w:val="22"/>
        </w:rPr>
        <w:t>관리책임자 등은 설치 목적과 관계없는 다음 각 호의 행위를 하여서는 안 된다.</w:t>
      </w:r>
    </w:p>
    <w:p w:rsidR="00B9565E" w:rsidRDefault="00B9565E" w:rsidP="00B9565E">
      <w:pPr>
        <w:pStyle w:val="a3"/>
        <w:numPr>
          <w:ilvl w:val="0"/>
          <w:numId w:val="6"/>
        </w:numPr>
        <w:ind w:leftChars="0"/>
        <w:rPr>
          <w:sz w:val="22"/>
        </w:rPr>
      </w:pPr>
      <w:r>
        <w:rPr>
          <w:rFonts w:hint="eastAsia"/>
          <w:sz w:val="22"/>
        </w:rPr>
        <w:t>카메라를 임의로 조작하거나 다른 곳을 비추는 행위</w:t>
      </w:r>
    </w:p>
    <w:p w:rsidR="00B9565E" w:rsidRDefault="00B9565E" w:rsidP="00B9565E">
      <w:pPr>
        <w:pStyle w:val="a3"/>
        <w:numPr>
          <w:ilvl w:val="0"/>
          <w:numId w:val="6"/>
        </w:numPr>
        <w:ind w:leftChars="0"/>
        <w:rPr>
          <w:sz w:val="22"/>
        </w:rPr>
      </w:pPr>
      <w:r>
        <w:rPr>
          <w:rFonts w:hint="eastAsia"/>
          <w:sz w:val="22"/>
        </w:rPr>
        <w:t>설치목적과 관련 없는 화상정보를 수집하기 위해 카메라 회정 및 확대(</w:t>
      </w:r>
      <w:r>
        <w:rPr>
          <w:sz w:val="22"/>
        </w:rPr>
        <w:t>Zoom-in)</w:t>
      </w:r>
      <w:r>
        <w:rPr>
          <w:rFonts w:hint="eastAsia"/>
          <w:sz w:val="22"/>
        </w:rPr>
        <w:t>기능을 사용하는 행위</w:t>
      </w:r>
    </w:p>
    <w:p w:rsidR="00B9565E" w:rsidRDefault="00B9565E" w:rsidP="00B9565E">
      <w:pPr>
        <w:pStyle w:val="a3"/>
        <w:numPr>
          <w:ilvl w:val="0"/>
          <w:numId w:val="6"/>
        </w:numPr>
        <w:ind w:leftChars="0"/>
        <w:rPr>
          <w:sz w:val="22"/>
        </w:rPr>
      </w:pPr>
      <w:r>
        <w:rPr>
          <w:rFonts w:hint="eastAsia"/>
          <w:sz w:val="22"/>
        </w:rPr>
        <w:t>녹음기능을 탑재하거나 녹음을 하는 행위</w:t>
      </w:r>
    </w:p>
    <w:p w:rsidR="00B9565E" w:rsidRDefault="00B9565E" w:rsidP="00B9565E">
      <w:pPr>
        <w:rPr>
          <w:sz w:val="22"/>
        </w:rPr>
      </w:pPr>
    </w:p>
    <w:p w:rsidR="00B9565E" w:rsidRDefault="00B9565E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제9조(화상정보 처리 제한)</w:t>
      </w:r>
      <w:r>
        <w:rPr>
          <w:rFonts w:hint="eastAsia"/>
          <w:sz w:val="22"/>
        </w:rPr>
        <w:t xml:space="preserve"> </w:t>
      </w: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>
        <w:rPr>
          <w:rFonts w:hint="eastAsia"/>
          <w:sz w:val="22"/>
        </w:rPr>
        <w:t xml:space="preserve">책임자는 정보주체의 화상정보를 </w:t>
      </w:r>
      <w:r>
        <w:rPr>
          <w:sz w:val="22"/>
        </w:rPr>
        <w:t>CCTV</w:t>
      </w:r>
      <w:r>
        <w:rPr>
          <w:rFonts w:hint="eastAsia"/>
          <w:sz w:val="22"/>
        </w:rPr>
        <w:t>의 설치목적 외의 용도로 활용하거나 접근권한이 부여된 자 이외의 타인에게 열람.제공하여서는 안 된다.</w:t>
      </w:r>
    </w:p>
    <w:p w:rsidR="00B9565E" w:rsidRDefault="00B9565E" w:rsidP="009B6984">
      <w:pPr>
        <w:ind w:leftChars="100" w:left="200"/>
        <w:rPr>
          <w:sz w:val="22"/>
        </w:rPr>
      </w:pPr>
      <w:r>
        <w:rPr>
          <w:rFonts w:hint="eastAsia"/>
          <w:sz w:val="22"/>
        </w:rPr>
        <w:t>다만,</w:t>
      </w:r>
      <w:r>
        <w:rPr>
          <w:sz w:val="22"/>
        </w:rPr>
        <w:t xml:space="preserve"> </w:t>
      </w:r>
      <w:r>
        <w:rPr>
          <w:rFonts w:hint="eastAsia"/>
          <w:sz w:val="22"/>
        </w:rPr>
        <w:t>정보주체 또는 제3자의 권리와 이익을 부당하게 침해할 우려가 있는 경우를 제외한 다음 각 호의 어느 하나의 경우에는 그러하지 않는다.</w:t>
      </w:r>
    </w:p>
    <w:p w:rsidR="00B9565E" w:rsidRDefault="00B9565E" w:rsidP="00B9565E">
      <w:pPr>
        <w:pStyle w:val="a3"/>
        <w:numPr>
          <w:ilvl w:val="0"/>
          <w:numId w:val="7"/>
        </w:numPr>
        <w:ind w:leftChars="0"/>
        <w:rPr>
          <w:sz w:val="22"/>
        </w:rPr>
      </w:pPr>
      <w:r>
        <w:rPr>
          <w:rFonts w:hint="eastAsia"/>
          <w:sz w:val="22"/>
        </w:rPr>
        <w:t>정보주체의 동의가 있거나 정보주체에게 열람.제공하는 경우</w:t>
      </w:r>
    </w:p>
    <w:p w:rsidR="00B9565E" w:rsidRDefault="00B9565E" w:rsidP="00B9565E">
      <w:pPr>
        <w:pStyle w:val="a3"/>
        <w:numPr>
          <w:ilvl w:val="0"/>
          <w:numId w:val="7"/>
        </w:numPr>
        <w:ind w:leftChars="0"/>
        <w:rPr>
          <w:sz w:val="22"/>
        </w:rPr>
      </w:pPr>
      <w:r>
        <w:rPr>
          <w:rFonts w:hint="eastAsia"/>
          <w:sz w:val="22"/>
        </w:rPr>
        <w:t>다른 법률에 특별한 규정이 있는 경우</w:t>
      </w:r>
    </w:p>
    <w:p w:rsidR="00B9565E" w:rsidRDefault="00B9565E" w:rsidP="00B9565E">
      <w:pPr>
        <w:pStyle w:val="a3"/>
        <w:numPr>
          <w:ilvl w:val="0"/>
          <w:numId w:val="7"/>
        </w:numPr>
        <w:ind w:leftChars="0"/>
        <w:rPr>
          <w:sz w:val="22"/>
        </w:rPr>
      </w:pPr>
      <w:r>
        <w:rPr>
          <w:rFonts w:hint="eastAsia"/>
          <w:sz w:val="22"/>
        </w:rPr>
        <w:lastRenderedPageBreak/>
        <w:t>통계작성 및 학술연구 등의 목적을 위하여 필요한 때로서 틀정개인을 알아볼 수 없는 행태로 제공하는 경우</w:t>
      </w:r>
    </w:p>
    <w:p w:rsidR="00B9565E" w:rsidRDefault="00B9565E" w:rsidP="00B9565E">
      <w:pPr>
        <w:pStyle w:val="a3"/>
        <w:numPr>
          <w:ilvl w:val="0"/>
          <w:numId w:val="7"/>
        </w:numPr>
        <w:ind w:leftChars="0"/>
        <w:rPr>
          <w:sz w:val="22"/>
        </w:rPr>
      </w:pPr>
      <w:r>
        <w:rPr>
          <w:rFonts w:hint="eastAsia"/>
          <w:sz w:val="22"/>
        </w:rPr>
        <w:t>정보주체의 권익을 보호해야 할 필요성이 명백하고 현존하는 때로서 정보주체의 동의를 얻지 못할 급박한 사유가 존재하는 경우</w:t>
      </w:r>
    </w:p>
    <w:p w:rsidR="00B9565E" w:rsidRDefault="00B9565E" w:rsidP="00B9565E">
      <w:pPr>
        <w:pStyle w:val="a3"/>
        <w:numPr>
          <w:ilvl w:val="0"/>
          <w:numId w:val="7"/>
        </w:numPr>
        <w:ind w:leftChars="0"/>
        <w:rPr>
          <w:sz w:val="22"/>
        </w:rPr>
      </w:pPr>
      <w:r>
        <w:rPr>
          <w:rFonts w:hint="eastAsia"/>
          <w:sz w:val="22"/>
        </w:rPr>
        <w:t>범죄의 수사와 공소의 제기 및 유지에 필요한 경우</w:t>
      </w:r>
    </w:p>
    <w:p w:rsidR="00B9565E" w:rsidRDefault="00B9565E" w:rsidP="00B9565E">
      <w:pPr>
        <w:pStyle w:val="a3"/>
        <w:numPr>
          <w:ilvl w:val="0"/>
          <w:numId w:val="7"/>
        </w:numPr>
        <w:ind w:leftChars="0"/>
        <w:rPr>
          <w:sz w:val="22"/>
        </w:rPr>
      </w:pPr>
      <w:r>
        <w:rPr>
          <w:rFonts w:hint="eastAsia"/>
          <w:sz w:val="22"/>
        </w:rPr>
        <w:t>법원의 재판업무수행을 위하여 필요한 경우</w:t>
      </w:r>
    </w:p>
    <w:p w:rsidR="00B9565E" w:rsidRDefault="00B9565E" w:rsidP="00B9565E">
      <w:pPr>
        <w:rPr>
          <w:sz w:val="22"/>
        </w:rPr>
      </w:pPr>
    </w:p>
    <w:p w:rsidR="00B9565E" w:rsidRDefault="00B9565E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제10조(화상정보의 이용 및 제공처리 제한)</w:t>
      </w:r>
      <w:r>
        <w:rPr>
          <w:sz w:val="22"/>
        </w:rPr>
        <w:t xml:space="preserve"> </w:t>
      </w: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화상정보를 이용하거나 제공받고자 하는 자 및 기관은 별첨 제 </w:t>
      </w:r>
      <w:r>
        <w:rPr>
          <w:sz w:val="22"/>
        </w:rPr>
        <w:t>6</w:t>
      </w:r>
      <w:r>
        <w:rPr>
          <w:rFonts w:hint="eastAsia"/>
          <w:sz w:val="22"/>
        </w:rPr>
        <w:t>호의 서식에 따라 이용목적 및 이용하고자 하는 처리정보의 범위를 명시하여 책임자에게 문서로 요청하여야 한다.</w:t>
      </w:r>
    </w:p>
    <w:p w:rsidR="00B9565E" w:rsidRDefault="00B9565E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1"/>
          </mc:Choice>
          <mc:Fallback>
            <w:t>②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책임자는 제1항에 따른 열람청구를 받은 때에는 청구서를 받은 날부터 </w:t>
      </w:r>
      <w:r>
        <w:rPr>
          <w:sz w:val="22"/>
        </w:rPr>
        <w:t>10</w:t>
      </w:r>
      <w:r>
        <w:rPr>
          <w:rFonts w:hint="eastAsia"/>
          <w:sz w:val="22"/>
        </w:rPr>
        <w:t>일 이내에 열람의 허용여부,</w:t>
      </w:r>
      <w:r>
        <w:rPr>
          <w:sz w:val="22"/>
        </w:rPr>
        <w:t xml:space="preserve"> </w:t>
      </w:r>
      <w:r>
        <w:rPr>
          <w:rFonts w:hint="eastAsia"/>
          <w:sz w:val="22"/>
        </w:rPr>
        <w:t>열람일시 및 장소를 결정하고 별첨 제7호 서식에 따른 열람결정 통지서를 청구인에게 송부하여야 한다.</w:t>
      </w:r>
      <w:r>
        <w:rPr>
          <w:sz w:val="22"/>
        </w:rPr>
        <w:t xml:space="preserve"> </w:t>
      </w:r>
      <w:r>
        <w:rPr>
          <w:rFonts w:hint="eastAsia"/>
          <w:sz w:val="22"/>
        </w:rPr>
        <w:t>다만,</w:t>
      </w:r>
      <w:r>
        <w:rPr>
          <w:sz w:val="22"/>
        </w:rPr>
        <w:t xml:space="preserve"> </w:t>
      </w:r>
      <w:r>
        <w:rPr>
          <w:rFonts w:hint="eastAsia"/>
          <w:sz w:val="22"/>
        </w:rPr>
        <w:t>열람청구를 받는 즉시 열람하도록 하는 경우에는 열람결정통지서 송부를 생략할 수 있다.</w:t>
      </w:r>
    </w:p>
    <w:p w:rsidR="00B9565E" w:rsidRDefault="002E1F40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2"/>
          </mc:Choice>
          <mc:Fallback>
            <w:t>③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책임자는 제1항에 따라 영상정보를 이용하게 하거나 제공하는 경우에는 다음 각 호의 사항을 별첨 제 </w:t>
      </w:r>
      <w:r>
        <w:rPr>
          <w:sz w:val="22"/>
        </w:rPr>
        <w:t xml:space="preserve">10 </w:t>
      </w:r>
      <w:r>
        <w:rPr>
          <w:rFonts w:hint="eastAsia"/>
          <w:sz w:val="22"/>
        </w:rPr>
        <w:t>서식에 따른 영상정보(화상정보)</w:t>
      </w:r>
      <w:r>
        <w:rPr>
          <w:sz w:val="22"/>
        </w:rPr>
        <w:t xml:space="preserve"> </w:t>
      </w:r>
      <w:r>
        <w:rPr>
          <w:rFonts w:hint="eastAsia"/>
          <w:sz w:val="22"/>
        </w:rPr>
        <w:t>이용.제공대장에 기록하고 이를 관리하여야 한다.</w:t>
      </w:r>
    </w:p>
    <w:p w:rsidR="002E1F40" w:rsidRDefault="002E1F40" w:rsidP="002E1F40">
      <w:pPr>
        <w:pStyle w:val="a3"/>
        <w:numPr>
          <w:ilvl w:val="0"/>
          <w:numId w:val="8"/>
        </w:numPr>
        <w:ind w:leftChars="0"/>
        <w:rPr>
          <w:sz w:val="22"/>
        </w:rPr>
      </w:pPr>
      <w:r>
        <w:rPr>
          <w:rFonts w:hint="eastAsia"/>
          <w:sz w:val="22"/>
        </w:rPr>
        <w:t>개인정보파일의 명칭</w:t>
      </w:r>
    </w:p>
    <w:p w:rsidR="002E1F40" w:rsidRDefault="002E1F40" w:rsidP="002E1F40">
      <w:pPr>
        <w:pStyle w:val="a3"/>
        <w:numPr>
          <w:ilvl w:val="0"/>
          <w:numId w:val="8"/>
        </w:numPr>
        <w:ind w:leftChars="0"/>
        <w:rPr>
          <w:sz w:val="22"/>
        </w:rPr>
      </w:pPr>
      <w:r>
        <w:rPr>
          <w:rFonts w:hint="eastAsia"/>
          <w:sz w:val="22"/>
        </w:rPr>
        <w:t>이용 또는 제공을 요청한 자 또는 기관명</w:t>
      </w:r>
    </w:p>
    <w:p w:rsidR="002E1F40" w:rsidRDefault="002E1F40" w:rsidP="002E1F40">
      <w:pPr>
        <w:pStyle w:val="a3"/>
        <w:numPr>
          <w:ilvl w:val="0"/>
          <w:numId w:val="8"/>
        </w:numPr>
        <w:ind w:leftChars="0"/>
        <w:rPr>
          <w:sz w:val="22"/>
        </w:rPr>
      </w:pPr>
      <w:r>
        <w:rPr>
          <w:rFonts w:hint="eastAsia"/>
          <w:sz w:val="22"/>
        </w:rPr>
        <w:t>이용하거나 제공받는 목적</w:t>
      </w:r>
    </w:p>
    <w:p w:rsidR="002E1F40" w:rsidRDefault="002E1F40" w:rsidP="002E1F40">
      <w:pPr>
        <w:pStyle w:val="a3"/>
        <w:numPr>
          <w:ilvl w:val="0"/>
          <w:numId w:val="8"/>
        </w:numPr>
        <w:ind w:leftChars="0"/>
        <w:rPr>
          <w:sz w:val="22"/>
        </w:rPr>
      </w:pPr>
      <w:r>
        <w:rPr>
          <w:rFonts w:hint="eastAsia"/>
          <w:sz w:val="22"/>
        </w:rPr>
        <w:t>법령상 이용 또는 제공 근거가 있는 경우에는 그 근거</w:t>
      </w:r>
    </w:p>
    <w:p w:rsidR="002E1F40" w:rsidRDefault="002E1F40" w:rsidP="002E1F40">
      <w:pPr>
        <w:pStyle w:val="a3"/>
        <w:numPr>
          <w:ilvl w:val="0"/>
          <w:numId w:val="8"/>
        </w:numPr>
        <w:ind w:leftChars="0"/>
        <w:rPr>
          <w:sz w:val="22"/>
        </w:rPr>
      </w:pPr>
      <w:r>
        <w:rPr>
          <w:rFonts w:hint="eastAsia"/>
          <w:sz w:val="22"/>
        </w:rPr>
        <w:t>이용 또는 제공을 요청하는 정보의 항목</w:t>
      </w:r>
    </w:p>
    <w:p w:rsidR="002E1F40" w:rsidRDefault="002E1F40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3"/>
          </mc:Choice>
          <mc:Fallback>
            <w:t>④</w:t>
          </mc:Fallback>
        </mc:AlternateContent>
      </w:r>
      <w:r>
        <w:rPr>
          <w:rFonts w:hint="eastAsia"/>
          <w:sz w:val="22"/>
        </w:rPr>
        <w:t xml:space="preserve"> 책임자는 처리정보의 전부 또는 일부에 대하여 열람을 허용하지 아니하기로 결정한 때에는 그 사유와 법령상 근거 및 당해 결정에 대해 불복절차에 관한 사항을 기재한 별지 제 </w:t>
      </w:r>
      <w:r>
        <w:rPr>
          <w:sz w:val="22"/>
        </w:rPr>
        <w:t>7</w:t>
      </w:r>
      <w:r>
        <w:rPr>
          <w:rFonts w:hint="eastAsia"/>
          <w:sz w:val="22"/>
        </w:rPr>
        <w:t>호 서식의 열람제한사유를 명시하여 청구인에게 송부하여야 한다.</w:t>
      </w:r>
    </w:p>
    <w:p w:rsidR="002E1F40" w:rsidRDefault="002E1F40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4"/>
          </mc:Choice>
          <mc:Fallback>
            <w:t>⑤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>청구인이 당해 결정에 대해 불복 시 권리행사 및 불복수단에 관한 내용.절차 및 방법은 「공공기관의 정보공개에 관한 법률」 을 준용한다.</w:t>
      </w:r>
    </w:p>
    <w:p w:rsidR="002E1F40" w:rsidRDefault="002E1F40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w:lastRenderedPageBreak/>
        <mc:AlternateContent>
          <mc:Choice Requires="w16se">
            <w16se:symEx w16se:font="맑은 고딕" w16se:char="2465"/>
          </mc:Choice>
          <mc:Fallback>
            <w:t>⑥</w:t>
          </mc:Fallback>
        </mc:AlternateContent>
      </w:r>
      <w:r>
        <w:rPr>
          <w:rFonts w:hint="eastAsia"/>
          <w:sz w:val="22"/>
        </w:rPr>
        <w:t xml:space="preserve"> 책임자는 보유목적에 따라 화상정보를 이용하거나 제공하는 경우에도 업무수행에 필요한 최소한의 범위로 그 이용 또는 제공을 제한하여야 한다.</w:t>
      </w:r>
    </w:p>
    <w:p w:rsidR="002E1F40" w:rsidRDefault="002E1F40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 xml:space="preserve">제 </w:t>
      </w:r>
      <w:r w:rsidRPr="009B6984">
        <w:rPr>
          <w:b/>
          <w:sz w:val="22"/>
        </w:rPr>
        <w:t>11</w:t>
      </w:r>
      <w:r w:rsidRPr="009B6984">
        <w:rPr>
          <w:rFonts w:hint="eastAsia"/>
          <w:b/>
          <w:sz w:val="22"/>
        </w:rPr>
        <w:t>조(처리정보의 정정 및 삭제 등)</w:t>
      </w:r>
      <w:r w:rsidRPr="009B6984">
        <w:rPr>
          <w:b/>
          <w:sz w:val="22"/>
        </w:rPr>
        <w:t xml:space="preserve"> </w:t>
      </w: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>제1</w:t>
      </w:r>
      <w:r>
        <w:rPr>
          <w:sz w:val="22"/>
        </w:rPr>
        <w:t>0</w:t>
      </w:r>
      <w:r>
        <w:rPr>
          <w:rFonts w:hint="eastAsia"/>
          <w:sz w:val="22"/>
        </w:rPr>
        <w:t xml:space="preserve">조에 따라 본인의 처리정보를 열람한 정보주체는 책임자에게 별지 제 </w:t>
      </w:r>
      <w:r>
        <w:rPr>
          <w:sz w:val="22"/>
        </w:rPr>
        <w:t>8</w:t>
      </w:r>
      <w:r>
        <w:rPr>
          <w:rFonts w:hint="eastAsia"/>
          <w:sz w:val="22"/>
        </w:rPr>
        <w:t>호 서식에 따라 화상정보의 정정 또는 삭제를 요청할 수 있으며,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책임자는 처리정보의 정정 및 삭제청구를 받은 때에는 청구서를 받은 날부터 </w:t>
      </w:r>
      <w:r>
        <w:rPr>
          <w:sz w:val="22"/>
        </w:rPr>
        <w:t>10</w:t>
      </w:r>
      <w:r>
        <w:rPr>
          <w:rFonts w:hint="eastAsia"/>
          <w:sz w:val="22"/>
        </w:rPr>
        <w:t xml:space="preserve">일 이내에 영상정보의 정정 또는 삭제 여부를 결정하고 별지 제 </w:t>
      </w:r>
      <w:r>
        <w:rPr>
          <w:sz w:val="22"/>
        </w:rPr>
        <w:t>9</w:t>
      </w:r>
      <w:r>
        <w:rPr>
          <w:rFonts w:hint="eastAsia"/>
          <w:sz w:val="22"/>
        </w:rPr>
        <w:t>호 서식에 따른 정정(삭제)조치결과통지서를 청구인에게 송부하여야 한다.</w:t>
      </w:r>
    </w:p>
    <w:p w:rsidR="002E1F40" w:rsidRDefault="002E1F40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1"/>
          </mc:Choice>
          <mc:Fallback>
            <w:t>②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>책임자는 제1항의 규정에도 불구하고 다음 각 호의 어느 하나에 해당하는 경우 이를 거부할 수 있다.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이 경우 책임자는 청구서를 받은 날부터 </w:t>
      </w:r>
      <w:r>
        <w:rPr>
          <w:sz w:val="22"/>
        </w:rPr>
        <w:t>10</w:t>
      </w:r>
      <w:r>
        <w:rPr>
          <w:rFonts w:hint="eastAsia"/>
          <w:sz w:val="22"/>
        </w:rPr>
        <w:t xml:space="preserve">일 이내에 거부사유 및 불복방법을 정보주체에게 별지 제 </w:t>
      </w:r>
      <w:r>
        <w:rPr>
          <w:sz w:val="22"/>
        </w:rPr>
        <w:t>9</w:t>
      </w:r>
      <w:r>
        <w:rPr>
          <w:rFonts w:hint="eastAsia"/>
          <w:sz w:val="22"/>
        </w:rPr>
        <w:t>호 서식에 따른 서면(정보통신망 포함)통지해야 한다.</w:t>
      </w:r>
    </w:p>
    <w:p w:rsidR="002E1F40" w:rsidRDefault="002E1F40" w:rsidP="002E1F40">
      <w:pPr>
        <w:pStyle w:val="a3"/>
        <w:numPr>
          <w:ilvl w:val="0"/>
          <w:numId w:val="9"/>
        </w:numPr>
        <w:ind w:leftChars="0"/>
        <w:rPr>
          <w:sz w:val="22"/>
        </w:rPr>
      </w:pPr>
      <w:r>
        <w:rPr>
          <w:rFonts w:hint="eastAsia"/>
          <w:sz w:val="22"/>
        </w:rPr>
        <w:t>범죄수사.공소유지.재판수행에 중대한 지장을 초래하는 경우</w:t>
      </w:r>
    </w:p>
    <w:p w:rsidR="002E1F40" w:rsidRDefault="002E1F40" w:rsidP="002E1F40">
      <w:pPr>
        <w:pStyle w:val="a3"/>
        <w:numPr>
          <w:ilvl w:val="0"/>
          <w:numId w:val="9"/>
        </w:numPr>
        <w:ind w:leftChars="0"/>
        <w:rPr>
          <w:sz w:val="22"/>
        </w:rPr>
      </w:pPr>
      <w:r>
        <w:rPr>
          <w:rFonts w:hint="eastAsia"/>
          <w:sz w:val="22"/>
        </w:rPr>
        <w:t>특정 정보주체의 화상정보만을 삭제하는 것이 기술적으로 현저히 곤란한 경우</w:t>
      </w:r>
    </w:p>
    <w:p w:rsidR="002E1F40" w:rsidRDefault="002E1F40" w:rsidP="002E1F40">
      <w:pPr>
        <w:pStyle w:val="a3"/>
        <w:numPr>
          <w:ilvl w:val="0"/>
          <w:numId w:val="9"/>
        </w:numPr>
        <w:ind w:leftChars="0"/>
        <w:rPr>
          <w:sz w:val="22"/>
        </w:rPr>
      </w:pPr>
      <w:r>
        <w:rPr>
          <w:rFonts w:hint="eastAsia"/>
          <w:sz w:val="22"/>
        </w:rPr>
        <w:t>정보주체의 요청에 따라 필요한 조치를 취함으로써 타인의 사생활권이 침해될 우려가 큰 경우</w:t>
      </w:r>
    </w:p>
    <w:p w:rsidR="002E1F40" w:rsidRDefault="002E1F40" w:rsidP="002E1F40">
      <w:pPr>
        <w:pStyle w:val="a3"/>
        <w:numPr>
          <w:ilvl w:val="0"/>
          <w:numId w:val="9"/>
        </w:numPr>
        <w:ind w:leftChars="0"/>
        <w:rPr>
          <w:sz w:val="22"/>
        </w:rPr>
      </w:pPr>
      <w:r>
        <w:rPr>
          <w:rFonts w:hint="eastAsia"/>
          <w:sz w:val="22"/>
        </w:rPr>
        <w:t>그 밖에 정정.삭제 등의 요청을 거절할 만한 정당한 공익적 사유가 존재하는 경우</w:t>
      </w:r>
    </w:p>
    <w:p w:rsidR="002E1F40" w:rsidRDefault="002E1F40" w:rsidP="002E1F40">
      <w:pPr>
        <w:rPr>
          <w:sz w:val="22"/>
        </w:rPr>
      </w:pPr>
    </w:p>
    <w:p w:rsidR="002E1F40" w:rsidRDefault="002E1F40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제12조(화상정보 보호 조치)</w:t>
      </w:r>
      <w:r>
        <w:rPr>
          <w:sz w:val="22"/>
        </w:rPr>
        <w:t xml:space="preserve"> </w:t>
      </w: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>
        <w:rPr>
          <w:rFonts w:hint="eastAsia"/>
          <w:sz w:val="22"/>
        </w:rPr>
        <w:t xml:space="preserve"> 책임자는 제6조제3항에 따른 </w:t>
      </w:r>
      <w:r>
        <w:rPr>
          <w:sz w:val="22"/>
        </w:rPr>
        <w:t xml:space="preserve">CCTV </w:t>
      </w:r>
      <w:r>
        <w:rPr>
          <w:rFonts w:hint="eastAsia"/>
          <w:sz w:val="22"/>
        </w:rPr>
        <w:t>운영 장비 설치 장소를 출입제한구역으로 지정하고 접근권한이 부여된 자 외의 출입을 엄격히 통제하여야 한다.</w:t>
      </w:r>
    </w:p>
    <w:p w:rsidR="002E1F40" w:rsidRDefault="002E1F40" w:rsidP="009B6984">
      <w:pPr>
        <w:ind w:firstLineChars="100" w:firstLine="22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1"/>
          </mc:Choice>
          <mc:Fallback>
            <w:t>②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제1항에 따른 </w:t>
      </w:r>
      <w:r>
        <w:rPr>
          <w:sz w:val="22"/>
        </w:rPr>
        <w:t xml:space="preserve">CCTV </w:t>
      </w:r>
      <w:r>
        <w:rPr>
          <w:rFonts w:hint="eastAsia"/>
          <w:sz w:val="22"/>
        </w:rPr>
        <w:t>화상정보 접근권한은 노인요양시설 운영담당자로 제한한다.</w:t>
      </w:r>
    </w:p>
    <w:p w:rsidR="002E1F40" w:rsidRDefault="002E1F40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2"/>
          </mc:Choice>
          <mc:Fallback>
            <w:t>③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책임자는 </w:t>
      </w:r>
      <w:r>
        <w:rPr>
          <w:sz w:val="22"/>
        </w:rPr>
        <w:t xml:space="preserve">CCTV </w:t>
      </w:r>
      <w:r>
        <w:rPr>
          <w:rFonts w:hint="eastAsia"/>
          <w:sz w:val="22"/>
        </w:rPr>
        <w:t>화상정보 접근권한을 부여받은 직원에 대해 정보주체의 개인정보보호를 위한 교육을 이수할 수 있도록 하여야 한다.</w:t>
      </w:r>
    </w:p>
    <w:p w:rsidR="002E1F40" w:rsidRDefault="002E1F40" w:rsidP="002E1F40">
      <w:pPr>
        <w:rPr>
          <w:sz w:val="22"/>
        </w:rPr>
      </w:pPr>
    </w:p>
    <w:p w:rsidR="000A1D01" w:rsidRDefault="002E1F40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</w:t>
      </w:r>
      <w:r w:rsidR="00D1655C" w:rsidRPr="009B6984">
        <w:rPr>
          <w:rFonts w:hint="eastAsia"/>
          <w:b/>
          <w:sz w:val="22"/>
        </w:rPr>
        <w:t>1</w:t>
      </w:r>
      <w:r w:rsidR="00D1655C" w:rsidRPr="009B6984">
        <w:rPr>
          <w:b/>
          <w:sz w:val="22"/>
        </w:rPr>
        <w:t>3</w:t>
      </w:r>
      <w:r w:rsidR="00D1655C" w:rsidRPr="009B6984">
        <w:rPr>
          <w:rFonts w:hint="eastAsia"/>
          <w:b/>
          <w:sz w:val="22"/>
        </w:rPr>
        <w:t>조(화상정보 보관 관리)</w:t>
      </w:r>
      <w:r w:rsidR="00D1655C">
        <w:rPr>
          <w:sz w:val="22"/>
        </w:rPr>
        <w:t xml:space="preserve"> </w:t>
      </w:r>
      <w:r w:rsidR="000A1D01">
        <w:rPr>
          <w:sz w:val="22"/>
        </w:rPr>
        <w:t>CCTV</w:t>
      </w:r>
      <w:r w:rsidR="000A1D01">
        <w:rPr>
          <w:rFonts w:hint="eastAsia"/>
          <w:sz w:val="22"/>
        </w:rPr>
        <w:t xml:space="preserve">에 의하여 수집된 화상정보의 보관기간은 수집 후 </w:t>
      </w:r>
      <w:r w:rsidR="000A1D01">
        <w:rPr>
          <w:sz w:val="22"/>
        </w:rPr>
        <w:t>60</w:t>
      </w:r>
      <w:r w:rsidR="000A1D01">
        <w:rPr>
          <w:rFonts w:hint="eastAsia"/>
          <w:sz w:val="22"/>
        </w:rPr>
        <w:t>일 이상으로 하며,</w:t>
      </w:r>
      <w:r w:rsidR="000A1D01">
        <w:rPr>
          <w:sz w:val="22"/>
        </w:rPr>
        <w:t xml:space="preserve"> </w:t>
      </w:r>
      <w:r w:rsidR="000A1D01">
        <w:rPr>
          <w:rFonts w:hint="eastAsia"/>
          <w:sz w:val="22"/>
        </w:rPr>
        <w:t>보관기간이 만료된 자료는 삭제조치 하여야 한다.</w:t>
      </w:r>
    </w:p>
    <w:p w:rsidR="000A1D01" w:rsidRDefault="000A1D01" w:rsidP="009B6984">
      <w:pPr>
        <w:ind w:left="220" w:hangingChars="100" w:hanging="220"/>
        <w:rPr>
          <w:sz w:val="22"/>
        </w:rPr>
      </w:pPr>
    </w:p>
    <w:p w:rsidR="002E1F40" w:rsidRDefault="000A1D01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lastRenderedPageBreak/>
        <w:t>제1</w:t>
      </w:r>
      <w:r>
        <w:rPr>
          <w:b/>
          <w:sz w:val="22"/>
        </w:rPr>
        <w:t>4</w:t>
      </w:r>
      <w:r w:rsidRPr="009B6984">
        <w:rPr>
          <w:rFonts w:hint="eastAsia"/>
          <w:b/>
          <w:sz w:val="22"/>
        </w:rPr>
        <w:t>조(</w:t>
      </w:r>
      <w:r>
        <w:rPr>
          <w:rFonts w:hint="eastAsia"/>
          <w:b/>
          <w:sz w:val="22"/>
        </w:rPr>
        <w:t>장비</w:t>
      </w:r>
      <w:r w:rsidRPr="009B6984">
        <w:rPr>
          <w:rFonts w:hint="eastAsia"/>
          <w:b/>
          <w:sz w:val="22"/>
        </w:rPr>
        <w:t>관리)</w:t>
      </w:r>
      <w:r w:rsidR="00D1655C"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 w:rsidR="00D1655C">
        <w:rPr>
          <w:sz w:val="22"/>
        </w:rPr>
        <w:t xml:space="preserve"> </w:t>
      </w:r>
      <w:r w:rsidR="00D1655C">
        <w:rPr>
          <w:rFonts w:hint="eastAsia"/>
          <w:sz w:val="22"/>
        </w:rPr>
        <w:t xml:space="preserve">책임자는 </w:t>
      </w:r>
      <w:r w:rsidR="00D1655C">
        <w:rPr>
          <w:sz w:val="22"/>
        </w:rPr>
        <w:t>CCT</w:t>
      </w:r>
      <w:r w:rsidR="00D1655C">
        <w:rPr>
          <w:rFonts w:hint="eastAsia"/>
          <w:sz w:val="22"/>
        </w:rPr>
        <w:t xml:space="preserve">V장비에 대해 별지 제 </w:t>
      </w:r>
      <w:r w:rsidR="00D1655C">
        <w:rPr>
          <w:sz w:val="22"/>
        </w:rPr>
        <w:t>12</w:t>
      </w:r>
      <w:r w:rsidR="00D1655C">
        <w:rPr>
          <w:rFonts w:hint="eastAsia"/>
          <w:sz w:val="22"/>
        </w:rPr>
        <w:t xml:space="preserve">호 서식의 </w:t>
      </w:r>
      <w:r w:rsidR="00D1655C">
        <w:rPr>
          <w:sz w:val="22"/>
        </w:rPr>
        <w:t>CCTV</w:t>
      </w:r>
      <w:r w:rsidR="00D1655C">
        <w:rPr>
          <w:rFonts w:hint="eastAsia"/>
          <w:sz w:val="22"/>
        </w:rPr>
        <w:t xml:space="preserve"> 운영.관리 대장에 따라 주 </w:t>
      </w:r>
      <w:r w:rsidR="00D1655C">
        <w:rPr>
          <w:sz w:val="22"/>
        </w:rPr>
        <w:t>1</w:t>
      </w:r>
      <w:r w:rsidR="00D1655C">
        <w:rPr>
          <w:rFonts w:hint="eastAsia"/>
          <w:sz w:val="22"/>
        </w:rPr>
        <w:t>회 점검을 실시하고,</w:t>
      </w:r>
      <w:r w:rsidR="00D1655C">
        <w:rPr>
          <w:sz w:val="22"/>
        </w:rPr>
        <w:t xml:space="preserve"> </w:t>
      </w:r>
      <w:r w:rsidR="00D1655C">
        <w:rPr>
          <w:rFonts w:hint="eastAsia"/>
          <w:sz w:val="22"/>
        </w:rPr>
        <w:t>점검 결과를 기록.유지하여야 한다.</w:t>
      </w:r>
    </w:p>
    <w:p w:rsidR="00D1655C" w:rsidRDefault="00D1655C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1"/>
          </mc:Choice>
          <mc:Fallback>
            <w:t>②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책임자는 </w:t>
      </w:r>
      <w:r>
        <w:rPr>
          <w:sz w:val="22"/>
        </w:rPr>
        <w:t xml:space="preserve">CCTV </w:t>
      </w:r>
      <w:r>
        <w:rPr>
          <w:rFonts w:hint="eastAsia"/>
          <w:sz w:val="22"/>
        </w:rPr>
        <w:t>장비에 장애가 발생한 때에는 즉시 수리하여 신속히 원상복구 될 수 있도록 조치하여야 한다.</w:t>
      </w:r>
    </w:p>
    <w:p w:rsidR="000A1D01" w:rsidRDefault="000A1D01" w:rsidP="009B6984">
      <w:pPr>
        <w:ind w:leftChars="100" w:left="200"/>
        <w:rPr>
          <w:sz w:val="22"/>
        </w:rPr>
      </w:pPr>
    </w:p>
    <w:p w:rsidR="00D1655C" w:rsidRDefault="00D1655C" w:rsidP="002E1F40">
      <w:pPr>
        <w:rPr>
          <w:sz w:val="22"/>
        </w:rPr>
      </w:pPr>
    </w:p>
    <w:p w:rsidR="00D1655C" w:rsidRPr="009B6984" w:rsidRDefault="00D1655C" w:rsidP="009B6984">
      <w:pPr>
        <w:jc w:val="center"/>
        <w:rPr>
          <w:b/>
          <w:sz w:val="28"/>
        </w:rPr>
      </w:pPr>
      <w:r w:rsidRPr="009B6984">
        <w:rPr>
          <w:rFonts w:hint="eastAsia"/>
          <w:b/>
          <w:sz w:val="28"/>
        </w:rPr>
        <w:t xml:space="preserve">제 </w:t>
      </w:r>
      <w:r w:rsidRPr="009B6984">
        <w:rPr>
          <w:b/>
          <w:sz w:val="28"/>
        </w:rPr>
        <w:t>4</w:t>
      </w:r>
      <w:r w:rsidRPr="009B6984">
        <w:rPr>
          <w:rFonts w:hint="eastAsia"/>
          <w:b/>
          <w:sz w:val="28"/>
        </w:rPr>
        <w:t>장 보칙</w:t>
      </w:r>
    </w:p>
    <w:p w:rsidR="00D1655C" w:rsidRDefault="00D1655C" w:rsidP="002E1F40">
      <w:pPr>
        <w:rPr>
          <w:sz w:val="22"/>
        </w:rPr>
      </w:pPr>
    </w:p>
    <w:p w:rsidR="00D1655C" w:rsidRDefault="00D1655C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제1</w:t>
      </w:r>
      <w:r w:rsidRPr="009B6984">
        <w:rPr>
          <w:b/>
          <w:sz w:val="22"/>
        </w:rPr>
        <w:t>5</w:t>
      </w:r>
      <w:r w:rsidRPr="009B6984">
        <w:rPr>
          <w:rFonts w:hint="eastAsia"/>
          <w:b/>
          <w:sz w:val="22"/>
        </w:rPr>
        <w:t>조(사무의 위탁)</w:t>
      </w:r>
      <w:r>
        <w:rPr>
          <w:sz w:val="22"/>
        </w:rPr>
        <w:t xml:space="preserve"> </w:t>
      </w: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0"/>
          </mc:Choice>
          <mc:Fallback>
            <w:t>①</w:t>
          </mc:Fallback>
        </mc:AlternateContent>
      </w:r>
      <w:r>
        <w:rPr>
          <w:sz w:val="22"/>
        </w:rPr>
        <w:t xml:space="preserve"> </w:t>
      </w:r>
      <w:r w:rsidR="0059346B">
        <w:rPr>
          <w:rFonts w:hint="eastAsia"/>
          <w:sz w:val="22"/>
        </w:rPr>
        <w:t xml:space="preserve">책임자는 </w:t>
      </w:r>
      <w:r w:rsidR="0059346B">
        <w:rPr>
          <w:sz w:val="22"/>
        </w:rPr>
        <w:t xml:space="preserve">CCTV </w:t>
      </w:r>
      <w:r w:rsidR="0059346B">
        <w:rPr>
          <w:rFonts w:hint="eastAsia"/>
          <w:sz w:val="22"/>
        </w:rPr>
        <w:t>설치 운영.관리 등 필요한 사무를 위탁하는 경우에 화상정보가 오.남용되지 않도록 필요한 안전조치를 취하고,</w:t>
      </w:r>
      <w:r w:rsidR="0059346B">
        <w:rPr>
          <w:sz w:val="22"/>
        </w:rPr>
        <w:t xml:space="preserve"> </w:t>
      </w:r>
      <w:r w:rsidR="0059346B">
        <w:rPr>
          <w:rFonts w:hint="eastAsia"/>
          <w:sz w:val="22"/>
        </w:rPr>
        <w:t>수탁자에 대하여 관리.감독하도록 하여야 한다.</w:t>
      </w:r>
    </w:p>
    <w:p w:rsidR="0059346B" w:rsidRDefault="0059346B" w:rsidP="009B6984">
      <w:pPr>
        <w:ind w:leftChars="100" w:left="200"/>
        <w:rPr>
          <w:sz w:val="22"/>
        </w:rPr>
      </w:pPr>
      <w:r>
        <w:rPr>
          <mc:AlternateContent>
            <mc:Choice Requires="w16se">
              <w:rFonts w:hint="eastAsia"/>
            </mc:Choice>
            <mc:Fallback>
              <w:rFonts w:ascii="맑은 고딕" w:eastAsia="맑은 고딕" w:hAnsi="맑은 고딕" w:cs="맑은 고딕" w:hint="eastAsia"/>
            </mc:Fallback>
          </mc:AlternateContent>
          <w:sz w:val="22"/>
        </w:rPr>
        <mc:AlternateContent>
          <mc:Choice Requires="w16se">
            <w16se:symEx w16se:font="맑은 고딕" w16se:char="2461"/>
          </mc:Choice>
          <mc:Fallback>
            <w:t>②</w:t>
          </mc:Fallback>
        </mc:AlternateContent>
      </w:r>
      <w:r>
        <w:rPr>
          <w:sz w:val="22"/>
        </w:rPr>
        <w:t xml:space="preserve"> </w:t>
      </w:r>
      <w:r>
        <w:rPr>
          <w:rFonts w:hint="eastAsia"/>
          <w:sz w:val="22"/>
        </w:rPr>
        <w:t>제1항의 경우 수탁자로서 화상정보에 대하여 접근권한을 부여받은 자는 제1</w:t>
      </w:r>
      <w:r>
        <w:rPr>
          <w:sz w:val="22"/>
        </w:rPr>
        <w:t>2</w:t>
      </w:r>
      <w:r>
        <w:rPr>
          <w:rFonts w:hint="eastAsia"/>
          <w:sz w:val="22"/>
        </w:rPr>
        <w:t>조제3항에 따른 교육을 이수하여야 한다.</w:t>
      </w:r>
    </w:p>
    <w:p w:rsidR="0059346B" w:rsidRDefault="0059346B" w:rsidP="002E1F40">
      <w:pPr>
        <w:rPr>
          <w:sz w:val="22"/>
        </w:rPr>
      </w:pPr>
    </w:p>
    <w:p w:rsidR="0059346B" w:rsidRDefault="0059346B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제1</w:t>
      </w:r>
      <w:r w:rsidRPr="009B6984">
        <w:rPr>
          <w:b/>
          <w:sz w:val="22"/>
        </w:rPr>
        <w:t>6</w:t>
      </w:r>
      <w:r w:rsidRPr="009B6984">
        <w:rPr>
          <w:rFonts w:hint="eastAsia"/>
          <w:b/>
          <w:sz w:val="22"/>
        </w:rPr>
        <w:t>조(비밀유지의무)</w:t>
      </w:r>
      <w:r>
        <w:rPr>
          <w:sz w:val="22"/>
        </w:rPr>
        <w:t xml:space="preserve"> </w:t>
      </w:r>
      <w:r>
        <w:rPr>
          <w:rFonts w:hint="eastAsia"/>
          <w:sz w:val="22"/>
        </w:rPr>
        <w:t>화상정보를 처리하거나 처리하였던 자는 직무상 알게 된 화상정보를 누설 또는 권한 없이 처리하거나 타인의 이용에 제공하는 등 부당한 목적을 위하여 사용하여서는 안 된다.</w:t>
      </w:r>
    </w:p>
    <w:p w:rsidR="0059346B" w:rsidRDefault="0059346B" w:rsidP="002E1F40">
      <w:pPr>
        <w:rPr>
          <w:sz w:val="22"/>
        </w:rPr>
      </w:pPr>
    </w:p>
    <w:p w:rsidR="0059346B" w:rsidRPr="002E1F40" w:rsidRDefault="0059346B" w:rsidP="009B6984">
      <w:pPr>
        <w:ind w:left="220" w:hangingChars="100" w:hanging="220"/>
        <w:rPr>
          <w:sz w:val="22"/>
        </w:rPr>
      </w:pPr>
      <w:r w:rsidRPr="009B6984">
        <w:rPr>
          <w:rFonts w:hint="eastAsia"/>
          <w:b/>
          <w:sz w:val="22"/>
        </w:rPr>
        <w:t>제1</w:t>
      </w:r>
      <w:r w:rsidRPr="009B6984">
        <w:rPr>
          <w:b/>
          <w:sz w:val="22"/>
        </w:rPr>
        <w:t>7</w:t>
      </w:r>
      <w:r w:rsidRPr="009B6984">
        <w:rPr>
          <w:rFonts w:hint="eastAsia"/>
          <w:b/>
          <w:sz w:val="22"/>
        </w:rPr>
        <w:t>조(준용규정)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이 지침에서 정하지 않은 사항에 대해서는 </w:t>
      </w:r>
      <w:r w:rsidR="009B6984">
        <w:rPr>
          <w:rFonts w:hint="eastAsia"/>
          <w:sz w:val="22"/>
        </w:rPr>
        <w:t xml:space="preserve">「노인장기요양보험법」 , 「개인정보 보호법」 </w:t>
      </w:r>
      <w:r w:rsidR="009B6984">
        <w:rPr>
          <w:sz w:val="22"/>
        </w:rPr>
        <w:t xml:space="preserve">, </w:t>
      </w:r>
      <w:r w:rsidR="009B6984">
        <w:rPr>
          <w:rFonts w:hint="eastAsia"/>
          <w:sz w:val="22"/>
        </w:rPr>
        <w:t>「장기요양기관 영상정보처리기기 설치.운영 가이드라인(보건복지부)</w:t>
      </w:r>
      <w:r w:rsidR="009B6984" w:rsidRPr="009B6984">
        <w:rPr>
          <w:rFonts w:hint="eastAsia"/>
          <w:sz w:val="22"/>
        </w:rPr>
        <w:t xml:space="preserve"> </w:t>
      </w:r>
      <w:r w:rsidR="009B6984">
        <w:rPr>
          <w:rFonts w:hint="eastAsia"/>
          <w:sz w:val="22"/>
        </w:rPr>
        <w:t>」</w:t>
      </w:r>
      <w:r w:rsidR="009B6984">
        <w:rPr>
          <w:sz w:val="22"/>
        </w:rPr>
        <w:t xml:space="preserve"> , </w:t>
      </w:r>
      <w:r w:rsidR="009B6984">
        <w:rPr>
          <w:rFonts w:hint="eastAsia"/>
          <w:sz w:val="22"/>
        </w:rPr>
        <w:t xml:space="preserve">「통신비밀보호법」 </w:t>
      </w:r>
      <w:r w:rsidR="009B6984">
        <w:rPr>
          <w:sz w:val="22"/>
        </w:rPr>
        <w:t xml:space="preserve">, </w:t>
      </w:r>
      <w:r w:rsidR="009B6984">
        <w:rPr>
          <w:rFonts w:hint="eastAsia"/>
          <w:sz w:val="22"/>
        </w:rPr>
        <w:t>「행정절차법」 등을 준용한다.</w:t>
      </w:r>
      <w:bookmarkStart w:id="0" w:name="_GoBack"/>
      <w:bookmarkEnd w:id="0"/>
    </w:p>
    <w:sectPr w:rsidR="0059346B" w:rsidRPr="002E1F40" w:rsidSect="00E65274">
      <w:pgSz w:w="11906" w:h="16838"/>
      <w:pgMar w:top="1701" w:right="1440" w:bottom="1440" w:left="1440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763" w:rsidRDefault="00C77763" w:rsidP="000A1D01">
      <w:pPr>
        <w:spacing w:after="0" w:line="240" w:lineRule="auto"/>
      </w:pPr>
      <w:r>
        <w:separator/>
      </w:r>
    </w:p>
  </w:endnote>
  <w:endnote w:type="continuationSeparator" w:id="0">
    <w:p w:rsidR="00C77763" w:rsidRDefault="00C77763" w:rsidP="000A1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763" w:rsidRDefault="00C77763" w:rsidP="000A1D01">
      <w:pPr>
        <w:spacing w:after="0" w:line="240" w:lineRule="auto"/>
      </w:pPr>
      <w:r>
        <w:separator/>
      </w:r>
    </w:p>
  </w:footnote>
  <w:footnote w:type="continuationSeparator" w:id="0">
    <w:p w:rsidR="00C77763" w:rsidRDefault="00C77763" w:rsidP="000A1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34112"/>
    <w:multiLevelType w:val="hybridMultilevel"/>
    <w:tmpl w:val="3D4606FE"/>
    <w:lvl w:ilvl="0" w:tplc="A866F114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E4B1656"/>
    <w:multiLevelType w:val="hybridMultilevel"/>
    <w:tmpl w:val="EA38EBCA"/>
    <w:lvl w:ilvl="0" w:tplc="2BA6CED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DA61EF0"/>
    <w:multiLevelType w:val="hybridMultilevel"/>
    <w:tmpl w:val="2EA008A2"/>
    <w:lvl w:ilvl="0" w:tplc="9BB61F6C">
      <w:start w:val="1"/>
      <w:numFmt w:val="decimal"/>
      <w:lvlText w:val="제%1장"/>
      <w:lvlJc w:val="left"/>
      <w:pPr>
        <w:ind w:left="1120" w:hanging="720"/>
      </w:pPr>
      <w:rPr>
        <w:rFonts w:hint="default"/>
        <w:b/>
        <w:sz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00D3C09"/>
    <w:multiLevelType w:val="hybridMultilevel"/>
    <w:tmpl w:val="6CEE876C"/>
    <w:lvl w:ilvl="0" w:tplc="F1060D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A972969"/>
    <w:multiLevelType w:val="hybridMultilevel"/>
    <w:tmpl w:val="5494406A"/>
    <w:lvl w:ilvl="0" w:tplc="36E67D5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5D96BFA"/>
    <w:multiLevelType w:val="hybridMultilevel"/>
    <w:tmpl w:val="D3005792"/>
    <w:lvl w:ilvl="0" w:tplc="936E652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5BFC1AB4"/>
    <w:multiLevelType w:val="hybridMultilevel"/>
    <w:tmpl w:val="84D687C0"/>
    <w:lvl w:ilvl="0" w:tplc="30A0BA9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D121156"/>
    <w:multiLevelType w:val="hybridMultilevel"/>
    <w:tmpl w:val="FF90CA5A"/>
    <w:lvl w:ilvl="0" w:tplc="99363EA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78E9626D"/>
    <w:multiLevelType w:val="hybridMultilevel"/>
    <w:tmpl w:val="A328DB1C"/>
    <w:lvl w:ilvl="0" w:tplc="3A1A884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8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B9"/>
    <w:rsid w:val="000A1D01"/>
    <w:rsid w:val="0016039C"/>
    <w:rsid w:val="002E1F40"/>
    <w:rsid w:val="0059346B"/>
    <w:rsid w:val="007B5922"/>
    <w:rsid w:val="007F4AB2"/>
    <w:rsid w:val="009B6984"/>
    <w:rsid w:val="00B3054D"/>
    <w:rsid w:val="00B9565E"/>
    <w:rsid w:val="00C77763"/>
    <w:rsid w:val="00CD4EB9"/>
    <w:rsid w:val="00D064E6"/>
    <w:rsid w:val="00D1655C"/>
    <w:rsid w:val="00E05B02"/>
    <w:rsid w:val="00E65274"/>
    <w:rsid w:val="00FB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808A31"/>
  <w15:chartTrackingRefBased/>
  <w15:docId w15:val="{C54F3114-47B1-4474-9F6E-05FE8B3C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EB9"/>
    <w:pPr>
      <w:ind w:leftChars="400" w:left="800"/>
    </w:pPr>
  </w:style>
  <w:style w:type="table" w:styleId="a4">
    <w:name w:val="Table Grid"/>
    <w:basedOn w:val="a1"/>
    <w:uiPriority w:val="39"/>
    <w:rsid w:val="007F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Char"/>
    <w:uiPriority w:val="1"/>
    <w:qFormat/>
    <w:rsid w:val="00E65274"/>
    <w:pPr>
      <w:spacing w:after="0" w:line="240" w:lineRule="auto"/>
      <w:jc w:val="left"/>
    </w:pPr>
    <w:rPr>
      <w:kern w:val="0"/>
      <w:sz w:val="22"/>
    </w:rPr>
  </w:style>
  <w:style w:type="character" w:customStyle="1" w:styleId="Char">
    <w:name w:val="간격 없음 Char"/>
    <w:basedOn w:val="a0"/>
    <w:link w:val="a5"/>
    <w:uiPriority w:val="1"/>
    <w:rsid w:val="00E65274"/>
    <w:rPr>
      <w:kern w:val="0"/>
      <w:sz w:val="22"/>
    </w:rPr>
  </w:style>
  <w:style w:type="paragraph" w:styleId="a6">
    <w:name w:val="Balloon Text"/>
    <w:basedOn w:val="a"/>
    <w:link w:val="Char0"/>
    <w:uiPriority w:val="99"/>
    <w:semiHidden/>
    <w:unhideWhenUsed/>
    <w:rsid w:val="00D064E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D064E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0A1D0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0A1D01"/>
  </w:style>
  <w:style w:type="paragraph" w:styleId="a8">
    <w:name w:val="footer"/>
    <w:basedOn w:val="a"/>
    <w:link w:val="Char2"/>
    <w:uiPriority w:val="99"/>
    <w:unhideWhenUsed/>
    <w:rsid w:val="000A1D01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0A1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진주남강요양원 폐쇄회로 텔레비전(CCTV) 내부 관리계획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F4837E2-7542-4792-92B5-3487ED8E5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7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진주남강요양원</vt:lpstr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진주남강요양원</dc:title>
  <dc:subject/>
  <dc:creator>sky2212</dc:creator>
  <cp:keywords/>
  <dc:description/>
  <cp:lastModifiedBy>sky2212</cp:lastModifiedBy>
  <cp:revision>6</cp:revision>
  <cp:lastPrinted>2025-02-26T04:41:00Z</cp:lastPrinted>
  <dcterms:created xsi:type="dcterms:W3CDTF">2024-03-22T02:33:00Z</dcterms:created>
  <dcterms:modified xsi:type="dcterms:W3CDTF">2025-02-26T04:42:00Z</dcterms:modified>
</cp:coreProperties>
</file>